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D9" w:rsidRDefault="00C871D9" w:rsidP="0035425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C871D9" w:rsidRDefault="00C871D9" w:rsidP="00C871D9">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354253" w:rsidRDefault="00354253" w:rsidP="00354253">
      <w:pPr>
        <w:jc w:val="center"/>
        <w:rPr>
          <w:b/>
          <w:sz w:val="28"/>
          <w:lang w:val="uk-UA"/>
        </w:rPr>
      </w:pPr>
      <w:r>
        <w:rPr>
          <w:b/>
          <w:sz w:val="28"/>
          <w:lang w:val="uk-UA"/>
        </w:rPr>
        <w:t>ФАКУЛЬТЕТ УКРАЇНСЬКОЇ Й ІНОЗЕМНОЇ ФІЛОЛОГІЇ ТА ЖУРНАЛІСТИКИ</w:t>
      </w:r>
    </w:p>
    <w:p w:rsidR="00354253" w:rsidRDefault="00354253" w:rsidP="00354253">
      <w:pPr>
        <w:pStyle w:val="10"/>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C871D9" w:rsidRPr="00354253" w:rsidRDefault="00354253" w:rsidP="0035425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3E6E9B">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від 0</w:t>
      </w:r>
      <w:r w:rsidR="003E6E9B">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0</w:t>
      </w:r>
      <w:r w:rsidR="003E6E9B">
        <w:rPr>
          <w:rFonts w:ascii="Times New Roman" w:eastAsia="Times New Roman" w:hAnsi="Times New Roman" w:cs="Times New Roman"/>
          <w:color w:val="000000"/>
          <w:sz w:val="24"/>
          <w:szCs w:val="24"/>
          <w:lang w:val="ru-RU"/>
        </w:rPr>
        <w:t>9</w:t>
      </w:r>
      <w:r>
        <w:rPr>
          <w:rFonts w:ascii="Times New Roman" w:eastAsia="Times New Roman" w:hAnsi="Times New Roman" w:cs="Times New Roman"/>
          <w:color w:val="000000"/>
          <w:sz w:val="24"/>
          <w:szCs w:val="24"/>
        </w:rPr>
        <w:t>.202</w:t>
      </w:r>
      <w:r w:rsidR="003E6E9B">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xml:space="preserve"> р.</w:t>
      </w:r>
    </w:p>
    <w:p w:rsidR="00354253" w:rsidRDefault="003E6E9B"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354253">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354253">
        <w:rPr>
          <w:rFonts w:ascii="Times New Roman" w:eastAsia="Times New Roman" w:hAnsi="Times New Roman" w:cs="Times New Roman"/>
          <w:color w:val="000000"/>
          <w:sz w:val="24"/>
          <w:szCs w:val="24"/>
        </w:rPr>
        <w:t xml:space="preserve"> кафедри </w:t>
      </w:r>
    </w:p>
    <w:p w:rsidR="00354253" w:rsidRDefault="00354253" w:rsidP="00354253">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w:t>
      </w:r>
      <w:r w:rsidR="003E6E9B" w:rsidRPr="003E6E9B">
        <w:rPr>
          <w:rFonts w:ascii="Times New Roman" w:eastAsia="Times New Roman" w:hAnsi="Times New Roman" w:cs="Times New Roman"/>
          <w:noProof/>
          <w:color w:val="000000"/>
          <w:position w:val="-1"/>
          <w:sz w:val="24"/>
          <w:szCs w:val="24"/>
          <w:u w:val="single"/>
          <w:lang w:val="ru-RU"/>
        </w:rPr>
        <w:drawing>
          <wp:inline distT="0" distB="0" distL="0" distR="0" wp14:anchorId="1D8BB345" wp14:editId="13692F24">
            <wp:extent cx="274544" cy="421509"/>
            <wp:effectExtent l="1905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7" cstate="print"/>
                    <a:srcRect/>
                    <a:stretch>
                      <a:fillRect/>
                    </a:stretch>
                  </pic:blipFill>
                  <pic:spPr bwMode="auto">
                    <a:xfrm>
                      <a:off x="0" y="0"/>
                      <a:ext cx="278801" cy="42804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 xml:space="preserve"> Юлія КІЩЕНКО </w:t>
      </w:r>
    </w:p>
    <w:p w:rsidR="00C871D9" w:rsidRDefault="00C871D9" w:rsidP="00C871D9">
      <w:pPr>
        <w:pStyle w:val="10"/>
        <w:pBdr>
          <w:top w:val="nil"/>
          <w:left w:val="nil"/>
          <w:bottom w:val="nil"/>
          <w:right w:val="nil"/>
          <w:between w:val="nil"/>
        </w:pBdr>
        <w:spacing w:after="160" w:line="259" w:lineRule="auto"/>
        <w:jc w:val="center"/>
        <w:rPr>
          <w:color w:val="000000"/>
          <w:sz w:val="22"/>
          <w:szCs w:val="22"/>
        </w:rPr>
      </w:pPr>
    </w:p>
    <w:p w:rsidR="00C871D9" w:rsidRDefault="00C871D9" w:rsidP="00C871D9">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C871D9" w:rsidRPr="00AC32D6" w:rsidRDefault="00C871D9" w:rsidP="00C871D9">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ТЕОРЕТИЧНА ГРАМАТИКА АНГЛІЙСЬКОЇ МОВИ</w:t>
      </w:r>
    </w:p>
    <w:p w:rsidR="00C871D9" w:rsidRDefault="00C871D9" w:rsidP="00C871D9">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C871D9" w:rsidRDefault="00C871D9" w:rsidP="00C871D9">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C871D9" w:rsidRPr="002C0FC2" w:rsidRDefault="00C871D9" w:rsidP="00C871D9">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 xml:space="preserve">Спеціальність 035.04 Філологія (Германські мови та </w:t>
      </w:r>
      <w:r w:rsidR="00354253">
        <w:rPr>
          <w:rFonts w:ascii="Times New Roman" w:eastAsia="Times New Roman" w:hAnsi="Times New Roman" w:cs="Times New Roman"/>
          <w:color w:val="000000"/>
          <w:sz w:val="28"/>
          <w:szCs w:val="28"/>
        </w:rPr>
        <w:t xml:space="preserve">літератури </w:t>
      </w:r>
      <w:r w:rsidRPr="002C0FC2">
        <w:rPr>
          <w:rFonts w:ascii="Times New Roman" w:eastAsia="Times New Roman" w:hAnsi="Times New Roman" w:cs="Times New Roman"/>
          <w:color w:val="000000"/>
          <w:sz w:val="28"/>
          <w:szCs w:val="28"/>
        </w:rPr>
        <w:t>(переклад включно)</w:t>
      </w:r>
      <w:r w:rsidR="00354253">
        <w:rPr>
          <w:rFonts w:ascii="Times New Roman" w:eastAsia="Times New Roman" w:hAnsi="Times New Roman" w:cs="Times New Roman"/>
          <w:color w:val="000000"/>
          <w:sz w:val="28"/>
          <w:szCs w:val="28"/>
          <w:lang w:val="ru-RU"/>
        </w:rPr>
        <w:t xml:space="preserve">, </w:t>
      </w:r>
      <w:proofErr w:type="spellStart"/>
      <w:r w:rsidR="00354253">
        <w:rPr>
          <w:rFonts w:ascii="Times New Roman" w:eastAsia="Times New Roman" w:hAnsi="Times New Roman" w:cs="Times New Roman"/>
          <w:color w:val="000000"/>
          <w:sz w:val="28"/>
          <w:szCs w:val="28"/>
          <w:lang w:val="ru-RU"/>
        </w:rPr>
        <w:t>преша</w:t>
      </w:r>
      <w:proofErr w:type="spellEnd"/>
      <w:r w:rsidR="00354253">
        <w:rPr>
          <w:rFonts w:ascii="Times New Roman" w:eastAsia="Times New Roman" w:hAnsi="Times New Roman" w:cs="Times New Roman"/>
          <w:color w:val="000000"/>
          <w:sz w:val="28"/>
          <w:szCs w:val="28"/>
          <w:lang w:val="ru-RU"/>
        </w:rPr>
        <w:t xml:space="preserve"> </w:t>
      </w:r>
      <w:proofErr w:type="spellStart"/>
      <w:r w:rsidR="00354253">
        <w:rPr>
          <w:rFonts w:ascii="Times New Roman" w:eastAsia="Times New Roman" w:hAnsi="Times New Roman" w:cs="Times New Roman"/>
          <w:color w:val="000000"/>
          <w:sz w:val="28"/>
          <w:szCs w:val="28"/>
          <w:lang w:val="ru-RU"/>
        </w:rPr>
        <w:t>англ</w:t>
      </w:r>
      <w:r w:rsidR="00354253">
        <w:rPr>
          <w:rFonts w:ascii="Times New Roman" w:eastAsia="Times New Roman" w:hAnsi="Times New Roman" w:cs="Times New Roman"/>
          <w:color w:val="000000"/>
          <w:sz w:val="28"/>
          <w:szCs w:val="28"/>
        </w:rPr>
        <w:t>ійська</w:t>
      </w:r>
      <w:proofErr w:type="spellEnd"/>
      <w:r w:rsidR="00354253">
        <w:rPr>
          <w:rFonts w:ascii="Times New Roman" w:eastAsia="Times New Roman" w:hAnsi="Times New Roman" w:cs="Times New Roman"/>
          <w:color w:val="000000"/>
          <w:sz w:val="28"/>
          <w:szCs w:val="28"/>
        </w:rPr>
        <w:t xml:space="preserve">) </w:t>
      </w:r>
    </w:p>
    <w:p w:rsidR="00C871D9" w:rsidRPr="002C0FC2" w:rsidRDefault="00C871D9" w:rsidP="00C871D9">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p>
    <w:p w:rsidR="00C871D9" w:rsidRPr="002C0FC2" w:rsidRDefault="00354253" w:rsidP="00C871D9">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3</w:t>
      </w:r>
      <w:r w:rsidR="00C871D9" w:rsidRPr="002C0FC2">
        <w:rPr>
          <w:rFonts w:ascii="Times New Roman" w:eastAsia="Times New Roman" w:hAnsi="Times New Roman" w:cs="Times New Roman"/>
          <w:color w:val="000000"/>
          <w:sz w:val="28"/>
          <w:szCs w:val="28"/>
        </w:rPr>
        <w:t xml:space="preserve"> КУРС </w:t>
      </w:r>
      <w:r w:rsidR="00C871D9">
        <w:rPr>
          <w:rFonts w:ascii="Times New Roman" w:eastAsia="Times New Roman" w:hAnsi="Times New Roman" w:cs="Times New Roman"/>
          <w:color w:val="000000"/>
          <w:sz w:val="28"/>
          <w:szCs w:val="28"/>
        </w:rPr>
        <w:t>диференційований залі</w:t>
      </w:r>
      <w:proofErr w:type="gramStart"/>
      <w:r w:rsidR="00C871D9">
        <w:rPr>
          <w:rFonts w:ascii="Times New Roman" w:eastAsia="Times New Roman" w:hAnsi="Times New Roman" w:cs="Times New Roman"/>
          <w:color w:val="000000"/>
          <w:sz w:val="28"/>
          <w:szCs w:val="28"/>
        </w:rPr>
        <w:t>к</w:t>
      </w:r>
      <w:proofErr w:type="gramEnd"/>
    </w:p>
    <w:p w:rsidR="00354253" w:rsidRPr="001F0E25" w:rsidRDefault="00354253" w:rsidP="00354253">
      <w:pPr>
        <w:jc w:val="center"/>
        <w:rPr>
          <w:sz w:val="28"/>
          <w:szCs w:val="28"/>
          <w:lang w:val="uk-UA"/>
        </w:rPr>
      </w:pPr>
      <w:r>
        <w:rPr>
          <w:sz w:val="28"/>
          <w:szCs w:val="28"/>
          <w:lang w:val="uk-UA"/>
        </w:rPr>
        <w:t>Івано-Франківськ -</w:t>
      </w:r>
      <w:r w:rsidRPr="001F0E25">
        <w:rPr>
          <w:sz w:val="28"/>
          <w:szCs w:val="28"/>
          <w:lang w:val="uk-UA"/>
        </w:rPr>
        <w:t xml:space="preserve"> 202</w:t>
      </w:r>
      <w:r w:rsidR="003E6E9B">
        <w:rPr>
          <w:sz w:val="28"/>
          <w:szCs w:val="28"/>
          <w:lang w:val="uk-UA"/>
        </w:rPr>
        <w:t>3</w:t>
      </w:r>
    </w:p>
    <w:p w:rsidR="00C871D9" w:rsidRDefault="00C871D9" w:rsidP="00354253">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C871D9"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освітньої компоненти</w:t>
            </w:r>
          </w:p>
        </w:tc>
        <w:tc>
          <w:tcPr>
            <w:tcW w:w="10206" w:type="dxa"/>
          </w:tcPr>
          <w:p w:rsidR="00C871D9" w:rsidRP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871D9">
              <w:rPr>
                <w:rFonts w:ascii="Times New Roman" w:eastAsia="Times New Roman" w:hAnsi="Times New Roman" w:cs="Times New Roman"/>
                <w:color w:val="000000"/>
                <w:sz w:val="24"/>
                <w:szCs w:val="24"/>
              </w:rPr>
              <w:t xml:space="preserve">Теоретична граматика англійської мови </w:t>
            </w:r>
          </w:p>
        </w:tc>
      </w:tr>
      <w:tr w:rsidR="00C871D9" w:rsidRPr="002C0FC2"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C871D9" w:rsidRPr="002C0FC2"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C871D9" w:rsidRPr="003E6E9B"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C871D9" w:rsidRPr="002C0FC2" w:rsidRDefault="00C53991"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8" w:history="1">
              <w:r w:rsidR="00C871D9" w:rsidRPr="002C0FC2">
                <w:rPr>
                  <w:rStyle w:val="a3"/>
                  <w:rFonts w:ascii="Times New Roman" w:hAnsi="Times New Roman" w:cs="Times New Roman"/>
                  <w:sz w:val="24"/>
                  <w:szCs w:val="24"/>
                </w:rPr>
                <w:t>http://www.kspu.edu/About/Faculty/IUkrForeignPhilology/ChairTranslation.aspx</w:t>
              </w:r>
            </w:hyperlink>
          </w:p>
        </w:tc>
      </w:tr>
      <w:tr w:rsidR="00C871D9"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C871D9"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C871D9" w:rsidRPr="0038702E" w:rsidTr="00BA3073">
        <w:tc>
          <w:tcPr>
            <w:tcW w:w="3936" w:type="dxa"/>
          </w:tcPr>
          <w:p w:rsidR="00C871D9"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C871D9" w:rsidRPr="0038702E" w:rsidRDefault="00C871D9" w:rsidP="00BA307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кожного понеділка</w:t>
            </w:r>
          </w:p>
        </w:tc>
      </w:tr>
    </w:tbl>
    <w:p w:rsidR="00C871D9" w:rsidRDefault="00C871D9" w:rsidP="00610472">
      <w:pPr>
        <w:pStyle w:val="10"/>
        <w:pBdr>
          <w:top w:val="nil"/>
          <w:left w:val="nil"/>
          <w:bottom w:val="nil"/>
          <w:right w:val="nil"/>
          <w:between w:val="nil"/>
        </w:pBdr>
        <w:ind w:left="360"/>
        <w:jc w:val="both"/>
        <w:rPr>
          <w:rFonts w:ascii="Times New Roman" w:eastAsia="Times New Roman" w:hAnsi="Times New Roman" w:cs="Times New Roman"/>
          <w:b/>
          <w:color w:val="000000"/>
          <w:sz w:val="22"/>
          <w:szCs w:val="22"/>
        </w:rPr>
      </w:pPr>
    </w:p>
    <w:p w:rsidR="00BA3073" w:rsidRPr="00DD663B" w:rsidRDefault="00BA3073" w:rsidP="008E45DE">
      <w:pPr>
        <w:pStyle w:val="10"/>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 xml:space="preserve">Анотація до курсу: </w:t>
      </w:r>
      <w:r w:rsidRPr="00DD663B">
        <w:rPr>
          <w:rFonts w:ascii="Times New Roman" w:eastAsia="Times New Roman" w:hAnsi="Times New Roman" w:cs="Times New Roman"/>
          <w:color w:val="000000"/>
          <w:sz w:val="22"/>
          <w:szCs w:val="22"/>
        </w:rPr>
        <w:t xml:space="preserve">навчальна дисципліна розрахована на 24 години лекційних і 20 годин практичних занять з метою </w:t>
      </w:r>
      <w:r w:rsidRPr="00DD663B">
        <w:rPr>
          <w:rFonts w:ascii="Times New Roman" w:eastAsia="Times New Roman" w:hAnsi="Times New Roman"/>
          <w:color w:val="000000"/>
          <w:spacing w:val="-3"/>
          <w:sz w:val="22"/>
          <w:szCs w:val="22"/>
        </w:rPr>
        <w:t>формування в студентів систематичних знань з граматики (морфології та синтаксису) англійської мови</w:t>
      </w:r>
      <w:r w:rsidRPr="00DD663B">
        <w:rPr>
          <w:rFonts w:ascii="Times New Roman" w:eastAsia="Times New Roman" w:hAnsi="Times New Roman" w:cs="Times New Roman"/>
          <w:color w:val="000000"/>
          <w:sz w:val="22"/>
          <w:szCs w:val="22"/>
        </w:rPr>
        <w:t>.</w:t>
      </w:r>
    </w:p>
    <w:p w:rsidR="00BA3073" w:rsidRPr="00DD663B" w:rsidRDefault="00BA3073" w:rsidP="00BA3073">
      <w:pPr>
        <w:pStyle w:val="ad"/>
        <w:ind w:left="709"/>
        <w:rPr>
          <w:spacing w:val="-3"/>
          <w:sz w:val="24"/>
          <w:szCs w:val="24"/>
        </w:rPr>
      </w:pPr>
      <w:r w:rsidRPr="00DD663B">
        <w:rPr>
          <w:b/>
        </w:rPr>
        <w:t>Мета та цілі курсу:</w:t>
      </w:r>
      <w:r w:rsidRPr="00DD663B">
        <w:t xml:space="preserve"> </w:t>
      </w:r>
      <w:bookmarkStart w:id="0" w:name="_heading=h.gjdgxs" w:colFirst="0" w:colLast="0"/>
      <w:bookmarkEnd w:id="0"/>
      <w:r w:rsidRPr="00DD663B">
        <w:rPr>
          <w:spacing w:val="-4"/>
          <w:sz w:val="24"/>
          <w:szCs w:val="24"/>
        </w:rPr>
        <w:t xml:space="preserve">ознайомити студентів з актуальними питаннями теоретичної граматики як складової частини лінгвістики, окреслити її предмет і завдання, розкрити основні категорії і методологію дослідження, сформувати </w:t>
      </w:r>
      <w:r w:rsidRPr="00DD663B">
        <w:rPr>
          <w:spacing w:val="-1"/>
          <w:sz w:val="24"/>
          <w:szCs w:val="24"/>
        </w:rPr>
        <w:t>практичні вміння</w:t>
      </w:r>
      <w:r w:rsidRPr="00DD663B">
        <w:rPr>
          <w:spacing w:val="-4"/>
          <w:sz w:val="24"/>
          <w:szCs w:val="24"/>
        </w:rPr>
        <w:t xml:space="preserve"> </w:t>
      </w:r>
      <w:r w:rsidRPr="00DD663B">
        <w:rPr>
          <w:spacing w:val="-1"/>
          <w:sz w:val="24"/>
          <w:szCs w:val="24"/>
        </w:rPr>
        <w:t xml:space="preserve">для подолання труднощів граматичного характеру, які </w:t>
      </w:r>
      <w:r w:rsidRPr="00DD663B">
        <w:rPr>
          <w:spacing w:val="-3"/>
          <w:sz w:val="24"/>
          <w:szCs w:val="24"/>
        </w:rPr>
        <w:t>виникають під час перекладу з англійської мови українською або з української мови англійською.</w:t>
      </w:r>
    </w:p>
    <w:p w:rsidR="00BA3073" w:rsidRPr="00DD663B" w:rsidRDefault="00BA3073" w:rsidP="008E45DE">
      <w:pPr>
        <w:pStyle w:val="10"/>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 xml:space="preserve">Компетентності та програмні результати навчання: </w:t>
      </w:r>
    </w:p>
    <w:p w:rsidR="00BA3073" w:rsidRPr="002948A3" w:rsidRDefault="00BA3073" w:rsidP="002948A3">
      <w:pPr>
        <w:pStyle w:val="a6"/>
        <w:spacing w:after="0" w:line="240" w:lineRule="auto"/>
        <w:rPr>
          <w:rFonts w:ascii="Times New Roman" w:hAnsi="Times New Roman"/>
          <w:lang w:val="uk-UA"/>
        </w:rPr>
      </w:pPr>
      <w:r w:rsidRPr="002948A3">
        <w:rPr>
          <w:rFonts w:ascii="Times New Roman" w:hAnsi="Times New Roman"/>
          <w:b/>
          <w:lang w:val="uk-UA"/>
        </w:rPr>
        <w:t xml:space="preserve">ЗК 4. </w:t>
      </w:r>
      <w:r w:rsidRPr="002948A3">
        <w:rPr>
          <w:rFonts w:ascii="Times New Roman" w:hAnsi="Times New Roman"/>
          <w:lang w:val="uk-UA"/>
        </w:rPr>
        <w:t>Здатність до пошуку, оброблення, аналізу та критичного оцінювання інформації з різних джерел, у т.ч. іноземною мовою.</w:t>
      </w:r>
    </w:p>
    <w:p w:rsidR="00BA3073" w:rsidRPr="002948A3" w:rsidRDefault="00BA3073" w:rsidP="002948A3">
      <w:pPr>
        <w:pStyle w:val="a6"/>
        <w:spacing w:after="0" w:line="240" w:lineRule="auto"/>
        <w:rPr>
          <w:rFonts w:ascii="Times New Roman" w:hAnsi="Times New Roman"/>
          <w:lang w:val="uk-UA"/>
        </w:rPr>
      </w:pPr>
      <w:r w:rsidRPr="002948A3">
        <w:rPr>
          <w:rFonts w:ascii="Times New Roman" w:hAnsi="Times New Roman"/>
          <w:b/>
          <w:lang w:val="uk-UA"/>
        </w:rPr>
        <w:t>ЗК 8.</w:t>
      </w:r>
      <w:r w:rsidRPr="002948A3">
        <w:rPr>
          <w:rFonts w:ascii="Times New Roman" w:hAnsi="Times New Roman"/>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BA3073" w:rsidRPr="002948A3" w:rsidRDefault="00BA3073" w:rsidP="002948A3">
      <w:pPr>
        <w:pStyle w:val="a6"/>
        <w:spacing w:after="0" w:line="240" w:lineRule="auto"/>
        <w:rPr>
          <w:rFonts w:ascii="Times New Roman" w:hAnsi="Times New Roman"/>
          <w:lang w:val="uk-UA"/>
        </w:rPr>
      </w:pPr>
      <w:r w:rsidRPr="002948A3">
        <w:rPr>
          <w:rFonts w:ascii="Times New Roman" w:hAnsi="Times New Roman"/>
          <w:b/>
          <w:lang w:val="uk-UA"/>
        </w:rPr>
        <w:t>ЗК</w:t>
      </w:r>
      <w:r w:rsidRPr="002948A3">
        <w:rPr>
          <w:rFonts w:ascii="Times New Roman" w:hAnsi="Times New Roman"/>
          <w:lang w:val="uk-UA"/>
        </w:rPr>
        <w:t xml:space="preserve"> </w:t>
      </w:r>
      <w:r w:rsidRPr="002948A3">
        <w:rPr>
          <w:rFonts w:ascii="Times New Roman" w:hAnsi="Times New Roman"/>
          <w:b/>
          <w:lang w:val="uk-UA"/>
        </w:rPr>
        <w:t>9.</w:t>
      </w:r>
      <w:r w:rsidRPr="002948A3">
        <w:rPr>
          <w:rFonts w:ascii="Times New Roman" w:hAnsi="Times New Roman"/>
          <w:lang w:val="uk-UA"/>
        </w:rPr>
        <w:t xml:space="preserve"> Здатність виявляти, ставити та вирішувати проблеми  з відповідною аргументацією, генерувати нові ідеї.</w:t>
      </w:r>
    </w:p>
    <w:p w:rsidR="00BA3073" w:rsidRPr="002948A3" w:rsidRDefault="00BA3073" w:rsidP="002948A3">
      <w:pPr>
        <w:pStyle w:val="a6"/>
        <w:spacing w:after="0" w:line="240" w:lineRule="auto"/>
        <w:rPr>
          <w:rFonts w:ascii="Times New Roman" w:hAnsi="Times New Roman"/>
          <w:lang w:val="uk-UA"/>
        </w:rPr>
      </w:pPr>
      <w:r w:rsidRPr="002948A3">
        <w:rPr>
          <w:rFonts w:ascii="Times New Roman" w:hAnsi="Times New Roman"/>
          <w:b/>
          <w:lang w:val="uk-UA"/>
        </w:rPr>
        <w:t>ФК 1.</w:t>
      </w:r>
      <w:r w:rsidRPr="002948A3">
        <w:rPr>
          <w:rFonts w:ascii="Times New Roman" w:hAnsi="Times New Roman"/>
          <w:lang w:val="uk-UA"/>
        </w:rPr>
        <w:t xml:space="preserve"> Володіння спеціальними знаннями загальних і часткових теорій мовознавства, літературознавства та перекладознавства, наукових шкіл і напрямів філологічних досліджень.</w:t>
      </w:r>
    </w:p>
    <w:p w:rsidR="00BA3073" w:rsidRPr="002948A3" w:rsidRDefault="00BA3073" w:rsidP="002948A3">
      <w:pPr>
        <w:pStyle w:val="a6"/>
        <w:spacing w:after="0" w:line="240" w:lineRule="auto"/>
        <w:rPr>
          <w:rFonts w:ascii="Times New Roman" w:hAnsi="Times New Roman"/>
          <w:lang w:val="uk-UA"/>
        </w:rPr>
      </w:pPr>
      <w:r w:rsidRPr="002948A3">
        <w:rPr>
          <w:rFonts w:ascii="Times New Roman" w:hAnsi="Times New Roman"/>
          <w:b/>
          <w:lang w:val="uk-UA"/>
        </w:rPr>
        <w:t xml:space="preserve">ПРН 10. </w:t>
      </w:r>
      <w:r w:rsidRPr="002948A3">
        <w:rPr>
          <w:rFonts w:ascii="Times New Roman" w:hAnsi="Times New Roman"/>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основною іноземною мовою.</w:t>
      </w:r>
    </w:p>
    <w:p w:rsidR="00BA3073" w:rsidRPr="002948A3" w:rsidRDefault="00BA3073" w:rsidP="002948A3">
      <w:pPr>
        <w:pStyle w:val="ad"/>
        <w:ind w:left="714"/>
        <w:rPr>
          <w:sz w:val="24"/>
          <w:szCs w:val="24"/>
          <w:lang w:eastAsia="uk-UA"/>
        </w:rPr>
      </w:pPr>
      <w:r w:rsidRPr="002948A3">
        <w:rPr>
          <w:b/>
          <w:spacing w:val="-8"/>
          <w:sz w:val="24"/>
          <w:szCs w:val="24"/>
        </w:rPr>
        <w:t xml:space="preserve">ПРН 11. </w:t>
      </w:r>
      <w:r w:rsidRPr="002948A3">
        <w:rPr>
          <w:sz w:val="24"/>
          <w:szCs w:val="24"/>
          <w:lang w:eastAsia="uk-UA"/>
        </w:rPr>
        <w:t xml:space="preserve">Володіння комунікативною мовленнєвою компетентністю з української та іноземної мови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BA3073" w:rsidRPr="002948A3" w:rsidRDefault="00BA3073" w:rsidP="00354253">
      <w:pPr>
        <w:pStyle w:val="ad"/>
        <w:ind w:left="714"/>
        <w:rPr>
          <w:sz w:val="24"/>
          <w:szCs w:val="24"/>
        </w:rPr>
      </w:pPr>
      <w:r w:rsidRPr="002948A3">
        <w:rPr>
          <w:b/>
          <w:sz w:val="24"/>
          <w:szCs w:val="24"/>
          <w:bdr w:val="none" w:sz="0" w:space="0" w:color="auto" w:frame="1"/>
        </w:rPr>
        <w:t xml:space="preserve">ПРН 13. </w:t>
      </w:r>
      <w:r w:rsidRPr="002948A3">
        <w:rPr>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BA3073" w:rsidRPr="002948A3" w:rsidRDefault="00BA3073" w:rsidP="002948A3">
      <w:pPr>
        <w:pStyle w:val="10"/>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2948A3">
        <w:rPr>
          <w:rFonts w:ascii="Times New Roman" w:eastAsia="Times New Roman" w:hAnsi="Times New Roman" w:cs="Times New Roman"/>
          <w:b/>
          <w:color w:val="000000"/>
          <w:sz w:val="24"/>
          <w:szCs w:val="24"/>
        </w:rPr>
        <w:t>Обсяг курсу на поточний навчальний рік</w:t>
      </w:r>
    </w:p>
    <w:p w:rsidR="00BA3073" w:rsidRPr="00DD663B" w:rsidRDefault="00BA3073" w:rsidP="00BA3073">
      <w:pPr>
        <w:pStyle w:val="10"/>
        <w:pBdr>
          <w:top w:val="nil"/>
          <w:left w:val="nil"/>
          <w:bottom w:val="nil"/>
          <w:right w:val="nil"/>
          <w:between w:val="nil"/>
        </w:pBdr>
        <w:ind w:left="720"/>
        <w:rPr>
          <w:rFonts w:ascii="Times New Roman" w:eastAsia="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BA3073" w:rsidRPr="00DD663B" w:rsidTr="00BA3073">
        <w:tc>
          <w:tcPr>
            <w:tcW w:w="3510" w:type="dxa"/>
          </w:tcPr>
          <w:p w:rsidR="00BA3073" w:rsidRPr="00DD663B"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p>
        </w:tc>
        <w:tc>
          <w:tcPr>
            <w:tcW w:w="3486" w:type="dxa"/>
          </w:tcPr>
          <w:p w:rsidR="00BA3073" w:rsidRPr="00DD663B"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Лекції</w:t>
            </w:r>
          </w:p>
        </w:tc>
        <w:tc>
          <w:tcPr>
            <w:tcW w:w="3531" w:type="dxa"/>
          </w:tcPr>
          <w:p w:rsidR="00BA3073" w:rsidRPr="00DD663B"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Практичні заняття</w:t>
            </w:r>
          </w:p>
        </w:tc>
        <w:tc>
          <w:tcPr>
            <w:tcW w:w="2895" w:type="dxa"/>
          </w:tcPr>
          <w:p w:rsidR="00BA3073" w:rsidRPr="00DD663B"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Самостійна робота</w:t>
            </w:r>
          </w:p>
        </w:tc>
      </w:tr>
      <w:tr w:rsidR="00BA3073" w:rsidRPr="00DD663B" w:rsidTr="00BA3073">
        <w:tc>
          <w:tcPr>
            <w:tcW w:w="3510" w:type="dxa"/>
          </w:tcPr>
          <w:p w:rsidR="00BA3073" w:rsidRPr="00DD663B"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Кількість годин</w:t>
            </w:r>
          </w:p>
        </w:tc>
        <w:tc>
          <w:tcPr>
            <w:tcW w:w="3486" w:type="dxa"/>
          </w:tcPr>
          <w:p w:rsidR="00BA3073" w:rsidRPr="00DD663B" w:rsidRDefault="00BA3073" w:rsidP="00C53991">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DD663B">
              <w:rPr>
                <w:rFonts w:ascii="Times New Roman" w:eastAsia="Times New Roman" w:hAnsi="Times New Roman" w:cs="Times New Roman"/>
                <w:color w:val="000000"/>
                <w:sz w:val="22"/>
                <w:szCs w:val="22"/>
              </w:rPr>
              <w:t>2</w:t>
            </w:r>
            <w:r w:rsidR="00C53991">
              <w:rPr>
                <w:rFonts w:ascii="Times New Roman" w:eastAsia="Times New Roman" w:hAnsi="Times New Roman" w:cs="Times New Roman"/>
                <w:color w:val="000000"/>
                <w:sz w:val="22"/>
                <w:szCs w:val="22"/>
              </w:rPr>
              <w:t>8</w:t>
            </w:r>
          </w:p>
        </w:tc>
        <w:tc>
          <w:tcPr>
            <w:tcW w:w="3531" w:type="dxa"/>
          </w:tcPr>
          <w:p w:rsidR="00BA3073" w:rsidRPr="00DD663B" w:rsidRDefault="00BA3073" w:rsidP="00C53991">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DD663B">
              <w:rPr>
                <w:rFonts w:ascii="Times New Roman" w:eastAsia="Times New Roman" w:hAnsi="Times New Roman" w:cs="Times New Roman"/>
                <w:color w:val="000000"/>
                <w:sz w:val="22"/>
                <w:szCs w:val="22"/>
              </w:rPr>
              <w:t>2</w:t>
            </w:r>
            <w:r w:rsidR="00C53991">
              <w:rPr>
                <w:rFonts w:ascii="Times New Roman" w:eastAsia="Times New Roman" w:hAnsi="Times New Roman" w:cs="Times New Roman"/>
                <w:color w:val="000000"/>
                <w:sz w:val="22"/>
                <w:szCs w:val="22"/>
              </w:rPr>
              <w:t>8</w:t>
            </w:r>
          </w:p>
        </w:tc>
        <w:tc>
          <w:tcPr>
            <w:tcW w:w="2895" w:type="dxa"/>
          </w:tcPr>
          <w:p w:rsidR="00BA3073" w:rsidRPr="00DD663B" w:rsidRDefault="00C53991" w:rsidP="00CF3161">
            <w:pPr>
              <w:pStyle w:val="1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r>
    </w:tbl>
    <w:p w:rsidR="00BA3073" w:rsidRPr="00DD663B" w:rsidRDefault="00BA3073" w:rsidP="00BA3073">
      <w:pPr>
        <w:pStyle w:val="10"/>
        <w:pBdr>
          <w:top w:val="nil"/>
          <w:left w:val="nil"/>
          <w:bottom w:val="nil"/>
          <w:right w:val="nil"/>
          <w:between w:val="nil"/>
        </w:pBdr>
        <w:ind w:left="720"/>
        <w:jc w:val="center"/>
        <w:rPr>
          <w:rFonts w:ascii="Times New Roman" w:eastAsia="Times New Roman" w:hAnsi="Times New Roman" w:cs="Times New Roman"/>
          <w:color w:val="000000"/>
          <w:sz w:val="22"/>
          <w:szCs w:val="22"/>
        </w:rPr>
      </w:pPr>
    </w:p>
    <w:p w:rsidR="00BA3073" w:rsidRPr="00DD663B" w:rsidRDefault="00BA3073" w:rsidP="008E45DE">
      <w:pPr>
        <w:pStyle w:val="10"/>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DD663B">
        <w:rPr>
          <w:rFonts w:ascii="Times New Roman" w:eastAsia="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BA3073" w:rsidTr="00BA3073">
        <w:tc>
          <w:tcPr>
            <w:tcW w:w="1940"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Рік викладання</w:t>
            </w:r>
          </w:p>
        </w:tc>
        <w:tc>
          <w:tcPr>
            <w:tcW w:w="1643"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Семестр</w:t>
            </w:r>
          </w:p>
        </w:tc>
        <w:tc>
          <w:tcPr>
            <w:tcW w:w="5303"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Спеціальність</w:t>
            </w:r>
          </w:p>
        </w:tc>
        <w:tc>
          <w:tcPr>
            <w:tcW w:w="2268"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Курс (рік навчання)</w:t>
            </w:r>
          </w:p>
        </w:tc>
        <w:tc>
          <w:tcPr>
            <w:tcW w:w="2638"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Обов’язковий/</w:t>
            </w:r>
          </w:p>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вибірковий</w:t>
            </w:r>
          </w:p>
        </w:tc>
      </w:tr>
      <w:tr w:rsidR="00BA3073" w:rsidTr="00BA3073">
        <w:tc>
          <w:tcPr>
            <w:tcW w:w="1940" w:type="dxa"/>
          </w:tcPr>
          <w:p w:rsidR="00BA3073" w:rsidRDefault="0035425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BA3073">
              <w:rPr>
                <w:rFonts w:ascii="Times New Roman" w:eastAsia="Times New Roman" w:hAnsi="Times New Roman" w:cs="Times New Roman"/>
                <w:color w:val="000000"/>
                <w:sz w:val="22"/>
                <w:szCs w:val="22"/>
              </w:rPr>
              <w:t>-й</w:t>
            </w:r>
          </w:p>
        </w:tc>
        <w:tc>
          <w:tcPr>
            <w:tcW w:w="1643" w:type="dxa"/>
          </w:tcPr>
          <w:p w:rsidR="00BA3073" w:rsidRDefault="00C53991"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BA3073" w:rsidRPr="002C0FC2">
              <w:rPr>
                <w:rFonts w:ascii="Times New Roman" w:eastAsia="Times New Roman" w:hAnsi="Times New Roman" w:cs="Times New Roman"/>
                <w:color w:val="000000"/>
                <w:sz w:val="22"/>
                <w:szCs w:val="22"/>
              </w:rPr>
              <w:t>-й</w:t>
            </w:r>
          </w:p>
        </w:tc>
        <w:tc>
          <w:tcPr>
            <w:tcW w:w="5303" w:type="dxa"/>
          </w:tcPr>
          <w:p w:rsidR="00BA3073" w:rsidRPr="00BA3073" w:rsidRDefault="00BA3073" w:rsidP="00C53991">
            <w:pPr>
              <w:pStyle w:val="1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BA3073">
              <w:rPr>
                <w:rFonts w:ascii="Times New Roman" w:eastAsia="Times New Roman" w:hAnsi="Times New Roman" w:cs="Times New Roman"/>
                <w:color w:val="000000"/>
                <w:sz w:val="24"/>
                <w:szCs w:val="24"/>
              </w:rPr>
              <w:t xml:space="preserve">Спеціальність </w:t>
            </w:r>
            <w:r w:rsidR="00C53991">
              <w:rPr>
                <w:rFonts w:ascii="Times New Roman" w:eastAsia="Times New Roman" w:hAnsi="Times New Roman" w:cs="Times New Roman"/>
                <w:color w:val="000000"/>
                <w:sz w:val="24"/>
                <w:szCs w:val="24"/>
              </w:rPr>
              <w:t>014</w:t>
            </w:r>
            <w:r w:rsidRPr="00BA3073">
              <w:rPr>
                <w:rFonts w:ascii="Times New Roman" w:eastAsia="Times New Roman" w:hAnsi="Times New Roman" w:cs="Times New Roman"/>
                <w:color w:val="000000"/>
                <w:sz w:val="24"/>
                <w:szCs w:val="24"/>
              </w:rPr>
              <w:t>.0</w:t>
            </w:r>
            <w:r w:rsidR="00C53991">
              <w:rPr>
                <w:rFonts w:ascii="Times New Roman" w:eastAsia="Times New Roman" w:hAnsi="Times New Roman" w:cs="Times New Roman"/>
                <w:color w:val="000000"/>
                <w:sz w:val="24"/>
                <w:szCs w:val="24"/>
              </w:rPr>
              <w:t>21</w:t>
            </w:r>
            <w:r w:rsidRPr="00BA3073">
              <w:rPr>
                <w:rFonts w:ascii="Times New Roman" w:eastAsia="Times New Roman" w:hAnsi="Times New Roman" w:cs="Times New Roman"/>
                <w:color w:val="000000"/>
                <w:sz w:val="24"/>
                <w:szCs w:val="24"/>
              </w:rPr>
              <w:t xml:space="preserve"> </w:t>
            </w:r>
            <w:r w:rsidR="00C53991">
              <w:rPr>
                <w:rFonts w:ascii="Times New Roman" w:eastAsia="Times New Roman" w:hAnsi="Times New Roman" w:cs="Times New Roman"/>
                <w:color w:val="000000"/>
                <w:sz w:val="24"/>
                <w:szCs w:val="24"/>
              </w:rPr>
              <w:t>Середня освіта (англійська мова та література)</w:t>
            </w:r>
          </w:p>
        </w:tc>
        <w:tc>
          <w:tcPr>
            <w:tcW w:w="2268" w:type="dxa"/>
          </w:tcPr>
          <w:p w:rsidR="00BA3073" w:rsidRDefault="0035425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BA3073">
              <w:rPr>
                <w:rFonts w:ascii="Times New Roman" w:eastAsia="Times New Roman" w:hAnsi="Times New Roman" w:cs="Times New Roman"/>
                <w:color w:val="000000"/>
                <w:sz w:val="22"/>
                <w:szCs w:val="22"/>
              </w:rPr>
              <w:t>-й</w:t>
            </w:r>
          </w:p>
        </w:tc>
        <w:tc>
          <w:tcPr>
            <w:tcW w:w="2638" w:type="dxa"/>
          </w:tcPr>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p>
          <w:p w:rsidR="00BA3073" w:rsidRPr="00BA3073" w:rsidRDefault="00C53991"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вибірковий</w:t>
            </w:r>
          </w:p>
        </w:tc>
      </w:tr>
    </w:tbl>
    <w:p w:rsidR="00BA3073" w:rsidRDefault="00BA3073" w:rsidP="00BA3073">
      <w:pPr>
        <w:pStyle w:val="10"/>
        <w:pBdr>
          <w:top w:val="nil"/>
          <w:left w:val="nil"/>
          <w:bottom w:val="nil"/>
          <w:right w:val="nil"/>
          <w:between w:val="nil"/>
        </w:pBdr>
        <w:ind w:left="720"/>
        <w:rPr>
          <w:rFonts w:ascii="Times New Roman" w:eastAsia="Times New Roman" w:hAnsi="Times New Roman" w:cs="Times New Roman"/>
          <w:color w:val="000000"/>
          <w:sz w:val="22"/>
          <w:szCs w:val="22"/>
        </w:rPr>
      </w:pPr>
    </w:p>
    <w:p w:rsidR="00BA3073" w:rsidRDefault="00BA3073" w:rsidP="008E45DE">
      <w:pPr>
        <w:pStyle w:val="10"/>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Технічне й програмне забезпечення/обладнання: </w:t>
      </w:r>
      <w:r>
        <w:rPr>
          <w:rFonts w:ascii="Times New Roman" w:eastAsia="Times New Roman" w:hAnsi="Times New Roman" w:cs="Times New Roman"/>
          <w:color w:val="000000"/>
          <w:sz w:val="22"/>
          <w:szCs w:val="22"/>
        </w:rPr>
        <w:t>ноутбук, проектор, екран</w:t>
      </w:r>
      <w:r>
        <w:rPr>
          <w:rFonts w:ascii="Times New Roman" w:eastAsia="Times New Roman" w:hAnsi="Times New Roman" w:cs="Times New Roman"/>
          <w:b/>
          <w:color w:val="000000"/>
          <w:sz w:val="22"/>
          <w:szCs w:val="22"/>
        </w:rPr>
        <w:t xml:space="preserve"> </w:t>
      </w:r>
    </w:p>
    <w:p w:rsidR="00BA3073" w:rsidRDefault="00BA3073" w:rsidP="008E45DE">
      <w:pPr>
        <w:pStyle w:val="10"/>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r w:rsidRPr="002C0FC2">
        <w:rPr>
          <w:rFonts w:ascii="Times New Roman" w:eastAsia="Times New Roman" w:hAnsi="Times New Roman" w:cs="Times New Roman"/>
          <w:b/>
          <w:color w:val="000000"/>
          <w:sz w:val="22"/>
          <w:szCs w:val="22"/>
        </w:rPr>
        <w:t xml:space="preserve">Політика курсу: </w:t>
      </w:r>
      <w:r w:rsidRPr="002C0FC2">
        <w:rPr>
          <w:rFonts w:ascii="Times New Roman" w:eastAsia="Times New Roman" w:hAnsi="Times New Roman" w:cs="Times New Roman"/>
          <w:color w:val="000000"/>
          <w:sz w:val="22"/>
          <w:szCs w:val="22"/>
        </w:rPr>
        <w:t>відвідування</w:t>
      </w:r>
      <w:r>
        <w:rPr>
          <w:rFonts w:ascii="Times New Roman" w:eastAsia="Times New Roman" w:hAnsi="Times New Roman" w:cs="Times New Roman"/>
          <w:color w:val="000000"/>
          <w:sz w:val="22"/>
          <w:szCs w:val="22"/>
        </w:rPr>
        <w:t xml:space="preserve"> лекційних і</w:t>
      </w:r>
      <w:r w:rsidRPr="00B20B7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BA3073" w:rsidRDefault="00BA3073" w:rsidP="00BA3073">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9">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організацію освітнього процесу (</w:t>
      </w:r>
      <w:hyperlink r:id="rId10">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проведення практики студентів (</w:t>
      </w:r>
      <w:hyperlink r:id="rId11">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);Положення про порядок оцінювання знань студентів (</w:t>
      </w:r>
      <w:hyperlink r:id="rId12">
        <w:r>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);Положення про академічну доброчесність (</w:t>
      </w:r>
      <w:hyperlink r:id="rId13">
        <w:r>
          <w:rPr>
            <w:rFonts w:ascii="Times New Roman" w:eastAsia="Times New Roman" w:hAnsi="Times New Roman" w:cs="Times New Roman"/>
            <w:color w:val="0000FF"/>
            <w:sz w:val="22"/>
            <w:szCs w:val="22"/>
            <w:u w:val="single"/>
          </w:rPr>
          <w:t>http://www.kspu.edu/Information/Academicintegrity.aspx</w:t>
        </w:r>
      </w:hyperlink>
      <w:r>
        <w:rPr>
          <w:rFonts w:ascii="Times New Roman" w:eastAsia="Times New Roman" w:hAnsi="Times New Roman" w:cs="Times New Roman"/>
          <w:color w:val="000000"/>
          <w:sz w:val="22"/>
          <w:szCs w:val="22"/>
        </w:rPr>
        <w:t>); Положення про кваліфікаційну роботу (проєкт) студента (</w:t>
      </w:r>
      <w:hyperlink r:id="rId14">
        <w:r>
          <w:rPr>
            <w:rFonts w:ascii="Times New Roman" w:eastAsia="Times New Roman" w:hAnsi="Times New Roman" w:cs="Times New Roman"/>
            <w:color w:val="0000FF"/>
            <w:sz w:val="22"/>
            <w:szCs w:val="22"/>
            <w:u w:val="single"/>
          </w:rPr>
          <w:t>http://www.kspu.edu/About/Faculty/INaturalScience/MFstud.aspx</w:t>
        </w:r>
      </w:hyperlink>
      <w:r>
        <w:rPr>
          <w:rFonts w:ascii="Times New Roman" w:eastAsia="Times New Roman" w:hAnsi="Times New Roman" w:cs="Times New Roman"/>
          <w:color w:val="000000"/>
          <w:sz w:val="22"/>
          <w:szCs w:val="22"/>
        </w:rPr>
        <w:t>); Положення про внутрішнє забезпечення якості освіти (</w:t>
      </w:r>
      <w:hyperlink r:id="rId15" w:history="1">
        <w:r w:rsidRPr="000F35CA">
          <w:rPr>
            <w:rStyle w:val="a3"/>
            <w:rFonts w:ascii="Times New Roman" w:eastAsia="Times New Roman" w:hAnsi="Times New Roman" w:cs="Times New Roman"/>
            <w:position w:val="0"/>
            <w:sz w:val="22"/>
            <w:szCs w:val="22"/>
          </w:rPr>
          <w:t>http://www.kspu.edu/About/DepartmentAndServices/DMethodics/EduProcess.aspx</w:t>
        </w:r>
      </w:hyperlink>
      <w:r>
        <w:rPr>
          <w:rFonts w:ascii="Times New Roman" w:eastAsia="Times New Roman" w:hAnsi="Times New Roman" w:cs="Times New Roman"/>
          <w:color w:val="000000"/>
          <w:sz w:val="22"/>
          <w:szCs w:val="22"/>
        </w:rPr>
        <w:t>); Положення про порядок і умови обрання освітніх компонент/навчальних дисциплін за вибором здобувачами вищої освіти   (</w:t>
      </w:r>
      <w:hyperlink r:id="rId16" w:history="1">
        <w:r w:rsidRPr="000F35CA">
          <w:rPr>
            <w:rStyle w:val="a3"/>
            <w:rFonts w:ascii="Times New Roman" w:eastAsia="Times New Roman" w:hAnsi="Times New Roman" w:cs="Times New Roman"/>
            <w:position w:val="0"/>
            <w:sz w:val="22"/>
            <w:szCs w:val="22"/>
          </w:rPr>
          <w:t>http://www.kspu.edu/About/DepartmentAndServices/DMethodics/EduProcess.aspx</w:t>
        </w:r>
      </w:hyperlink>
      <w:r>
        <w:rPr>
          <w:rFonts w:ascii="Times New Roman" w:eastAsia="Times New Roman" w:hAnsi="Times New Roman" w:cs="Times New Roman"/>
          <w:color w:val="000000"/>
          <w:sz w:val="22"/>
          <w:szCs w:val="22"/>
        </w:rPr>
        <w:t xml:space="preserve">).  </w:t>
      </w:r>
    </w:p>
    <w:p w:rsidR="00BA3073" w:rsidRPr="00CF3161" w:rsidRDefault="00354253" w:rsidP="00CF3161">
      <w:pPr>
        <w:suppressAutoHyphens w:val="0"/>
        <w:jc w:val="both"/>
        <w:textDirection w:val="lrTb"/>
        <w:textAlignment w:val="auto"/>
        <w:outlineLvl w:val="9"/>
        <w:rPr>
          <w:position w:val="0"/>
          <w:sz w:val="22"/>
          <w:szCs w:val="22"/>
          <w:lang w:val="uk-UA" w:eastAsia="ru-RU"/>
        </w:rPr>
      </w:pPr>
      <w:r>
        <w:rPr>
          <w:sz w:val="22"/>
          <w:szCs w:val="22"/>
        </w:rPr>
        <w:br w:type="page"/>
      </w:r>
    </w:p>
    <w:p w:rsidR="00BA3073" w:rsidRDefault="00BA3073" w:rsidP="00BA3073">
      <w:pPr>
        <w:pStyle w:val="10"/>
        <w:pBdr>
          <w:top w:val="nil"/>
          <w:left w:val="nil"/>
          <w:bottom w:val="nil"/>
          <w:right w:val="nil"/>
          <w:between w:val="nil"/>
        </w:pBdr>
        <w:spacing w:after="16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111"/>
        <w:gridCol w:w="1418"/>
        <w:gridCol w:w="1789"/>
        <w:gridCol w:w="2685"/>
        <w:gridCol w:w="1851"/>
      </w:tblGrid>
      <w:tr w:rsidR="00BA3073" w:rsidTr="00BA3073">
        <w:tc>
          <w:tcPr>
            <w:tcW w:w="3227"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Тиждень, дата, години</w:t>
            </w:r>
          </w:p>
        </w:tc>
        <w:tc>
          <w:tcPr>
            <w:tcW w:w="4111"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план, кількість годин (аудиторної та самостійної)</w:t>
            </w:r>
          </w:p>
        </w:tc>
        <w:tc>
          <w:tcPr>
            <w:tcW w:w="1418"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навчального заняття</w:t>
            </w:r>
          </w:p>
        </w:tc>
        <w:tc>
          <w:tcPr>
            <w:tcW w:w="1789"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рекомендованих джерел (за нумерацією розділу 10)</w:t>
            </w:r>
          </w:p>
        </w:tc>
        <w:tc>
          <w:tcPr>
            <w:tcW w:w="26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w:t>
            </w:r>
          </w:p>
        </w:tc>
        <w:tc>
          <w:tcPr>
            <w:tcW w:w="1851"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Максимальна кількість балів</w:t>
            </w:r>
          </w:p>
        </w:tc>
      </w:tr>
      <w:tr w:rsidR="00BA3073" w:rsidTr="00BA3073">
        <w:tc>
          <w:tcPr>
            <w:tcW w:w="15081" w:type="dxa"/>
            <w:gridSpan w:val="6"/>
          </w:tcPr>
          <w:p w:rsidR="00BA3073" w:rsidRDefault="00BA3073" w:rsidP="00BA3073">
            <w:pPr>
              <w:pStyle w:val="1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Модуль 1. </w:t>
            </w:r>
            <w:r w:rsidRPr="00BA3073">
              <w:rPr>
                <w:rFonts w:ascii="Times New Roman" w:hAnsi="Times New Roman"/>
                <w:b/>
                <w:sz w:val="24"/>
                <w:szCs w:val="24"/>
              </w:rPr>
              <w:t>Граматика в системі мови. Морфологія та її основні поняття</w:t>
            </w:r>
            <w:r w:rsidRPr="004F22AA">
              <w:rPr>
                <w:rFonts w:ascii="Times New Roman" w:hAnsi="Times New Roman"/>
                <w:sz w:val="24"/>
                <w:szCs w:val="24"/>
              </w:rPr>
              <w:t>.</w:t>
            </w:r>
          </w:p>
        </w:tc>
      </w:tr>
      <w:tr w:rsidR="00BA3073" w:rsidRPr="003C23E0" w:rsidTr="00BA3073">
        <w:tc>
          <w:tcPr>
            <w:tcW w:w="3227" w:type="dxa"/>
            <w:vMerge w:val="restart"/>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Тиждень А</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1</w:t>
            </w:r>
            <w:r w:rsidR="00C53991">
              <w:rPr>
                <w:rFonts w:ascii="Times New Roman" w:eastAsia="Times New Roman" w:hAnsi="Times New Roman" w:cs="Times New Roman"/>
                <w:sz w:val="24"/>
                <w:szCs w:val="24"/>
              </w:rPr>
              <w:t>4</w:t>
            </w:r>
            <w:r w:rsidRPr="003C23E0">
              <w:rPr>
                <w:rFonts w:ascii="Times New Roman" w:eastAsia="Times New Roman" w:hAnsi="Times New Roman" w:cs="Times New Roman"/>
                <w:sz w:val="24"/>
                <w:szCs w:val="24"/>
              </w:rPr>
              <w:t xml:space="preserve"> годин (аудиторної роботи)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1: </w:t>
            </w:r>
            <w:r w:rsidR="000A1245" w:rsidRPr="003C23E0">
              <w:rPr>
                <w:rFonts w:ascii="Times New Roman" w:hAnsi="Times New Roman" w:cs="Times New Roman"/>
                <w:bCs/>
                <w:sz w:val="24"/>
                <w:szCs w:val="24"/>
              </w:rPr>
              <w:t>Граматика як складник мовної системи. Розвиток граматики та її типи.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6"/>
              </w:numPr>
              <w:spacing w:after="0" w:line="240" w:lineRule="auto"/>
              <w:rPr>
                <w:rFonts w:ascii="Times New Roman" w:hAnsi="Times New Roman"/>
                <w:lang w:val="uk-UA"/>
              </w:rPr>
            </w:pPr>
            <w:r w:rsidRPr="003C23E0">
              <w:rPr>
                <w:rFonts w:ascii="Times New Roman" w:hAnsi="Times New Roman"/>
                <w:lang w:val="uk-UA"/>
              </w:rPr>
              <w:t>Основні функції мови. Креативний аспект мови.</w:t>
            </w:r>
          </w:p>
          <w:p w:rsidR="00736141" w:rsidRPr="003C23E0" w:rsidRDefault="00736141" w:rsidP="002948A3">
            <w:pPr>
              <w:pStyle w:val="a6"/>
              <w:numPr>
                <w:ilvl w:val="0"/>
                <w:numId w:val="6"/>
              </w:numPr>
              <w:spacing w:after="0" w:line="240" w:lineRule="auto"/>
              <w:rPr>
                <w:rFonts w:ascii="Times New Roman" w:hAnsi="Times New Roman"/>
                <w:lang w:val="uk-UA"/>
              </w:rPr>
            </w:pPr>
            <w:r w:rsidRPr="003C23E0">
              <w:rPr>
                <w:rFonts w:ascii="Times New Roman" w:hAnsi="Times New Roman"/>
                <w:lang w:val="uk-UA"/>
              </w:rPr>
              <w:t>Різниця між знанням мови та практичним володінням нею.</w:t>
            </w:r>
          </w:p>
          <w:p w:rsidR="00736141" w:rsidRPr="003C23E0" w:rsidRDefault="00736141" w:rsidP="002948A3">
            <w:pPr>
              <w:pStyle w:val="a6"/>
              <w:numPr>
                <w:ilvl w:val="0"/>
                <w:numId w:val="6"/>
              </w:numPr>
              <w:spacing w:after="0" w:line="240" w:lineRule="auto"/>
              <w:rPr>
                <w:rFonts w:ascii="Times New Roman" w:hAnsi="Times New Roman"/>
                <w:bCs/>
                <w:lang w:val="uk-UA"/>
              </w:rPr>
            </w:pPr>
            <w:r w:rsidRPr="003C23E0">
              <w:rPr>
                <w:rFonts w:ascii="Times New Roman" w:hAnsi="Times New Roman"/>
                <w:lang w:val="uk-UA"/>
              </w:rPr>
              <w:t>Визначення трьох складових мовної системи</w:t>
            </w:r>
            <w:r w:rsidRPr="003C23E0">
              <w:rPr>
                <w:rFonts w:ascii="Times New Roman" w:hAnsi="Times New Roman"/>
                <w:bCs/>
                <w:lang w:val="uk-UA"/>
              </w:rPr>
              <w:t>.</w:t>
            </w:r>
          </w:p>
          <w:p w:rsidR="00736141" w:rsidRPr="003C23E0" w:rsidRDefault="00736141" w:rsidP="002948A3">
            <w:pPr>
              <w:pStyle w:val="a6"/>
              <w:numPr>
                <w:ilvl w:val="0"/>
                <w:numId w:val="6"/>
              </w:numPr>
              <w:spacing w:after="0" w:line="240" w:lineRule="auto"/>
              <w:rPr>
                <w:rFonts w:ascii="Times New Roman" w:hAnsi="Times New Roman"/>
                <w:lang w:val="uk-UA"/>
              </w:rPr>
            </w:pPr>
            <w:r w:rsidRPr="003C23E0">
              <w:rPr>
                <w:rFonts w:ascii="Times New Roman" w:hAnsi="Times New Roman"/>
                <w:lang w:val="uk-UA"/>
              </w:rPr>
              <w:t>Етимологія та значення слова «граматика». Різниця між дескриптивною та прескриптивною граматиками. Сутність трансформаційної граматики.</w:t>
            </w:r>
          </w:p>
          <w:p w:rsidR="00736141" w:rsidRPr="003C23E0" w:rsidRDefault="00736141" w:rsidP="002948A3">
            <w:pPr>
              <w:pStyle w:val="a6"/>
              <w:numPr>
                <w:ilvl w:val="0"/>
                <w:numId w:val="6"/>
              </w:numPr>
              <w:spacing w:after="0" w:line="240" w:lineRule="auto"/>
              <w:rPr>
                <w:rFonts w:ascii="Times New Roman" w:hAnsi="Times New Roman"/>
                <w:lang w:val="uk-UA"/>
              </w:rPr>
            </w:pPr>
            <w:r w:rsidRPr="003C23E0">
              <w:rPr>
                <w:rFonts w:ascii="Times New Roman" w:hAnsi="Times New Roman"/>
                <w:lang w:val="uk-UA"/>
              </w:rPr>
              <w:t>Мовні універсалії.</w:t>
            </w:r>
          </w:p>
          <w:p w:rsidR="00BA3073" w:rsidRPr="003C23E0" w:rsidRDefault="00736141" w:rsidP="002948A3">
            <w:pPr>
              <w:pStyle w:val="a6"/>
              <w:numPr>
                <w:ilvl w:val="0"/>
                <w:numId w:val="6"/>
              </w:numPr>
              <w:spacing w:after="0" w:line="240" w:lineRule="auto"/>
              <w:rPr>
                <w:rFonts w:ascii="Times New Roman" w:hAnsi="Times New Roman"/>
                <w:lang w:val="uk-UA"/>
              </w:rPr>
            </w:pPr>
            <w:r w:rsidRPr="003C23E0">
              <w:rPr>
                <w:rFonts w:ascii="Times New Roman" w:hAnsi="Times New Roman"/>
                <w:lang w:val="uk-UA"/>
              </w:rPr>
              <w:t>Цілі універсальної та теоретичної граматик.</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3C23E0">
              <w:rPr>
                <w:rFonts w:ascii="Times New Roman" w:eastAsia="Times New Roman" w:hAnsi="Times New Roman" w:cs="Times New Roman"/>
                <w:color w:val="000000"/>
                <w:sz w:val="24"/>
                <w:szCs w:val="24"/>
              </w:rPr>
              <w:t>Ос. 1,2</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xml:space="preserve">. </w:t>
            </w:r>
            <w:r w:rsidRPr="003C23E0">
              <w:rPr>
                <w:rFonts w:ascii="Times New Roman" w:eastAsia="Times New Roman" w:hAnsi="Times New Roman" w:cs="Times New Roman"/>
                <w:color w:val="000000"/>
                <w:sz w:val="24"/>
                <w:szCs w:val="24"/>
                <w:lang w:val="ru-RU"/>
              </w:rPr>
              <w:t>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Тема</w:t>
            </w:r>
            <w:r w:rsidR="000A1245" w:rsidRPr="003C23E0">
              <w:rPr>
                <w:rFonts w:ascii="Times New Roman" w:eastAsia="Times New Roman" w:hAnsi="Times New Roman" w:cs="Times New Roman"/>
                <w:color w:val="000000"/>
                <w:sz w:val="24"/>
                <w:szCs w:val="24"/>
              </w:rPr>
              <w:t> </w:t>
            </w:r>
            <w:r w:rsidRPr="003C23E0">
              <w:rPr>
                <w:rFonts w:ascii="Times New Roman" w:eastAsia="Times New Roman" w:hAnsi="Times New Roman" w:cs="Times New Roman"/>
                <w:color w:val="000000"/>
                <w:sz w:val="24"/>
                <w:szCs w:val="24"/>
              </w:rPr>
              <w:t>2:</w:t>
            </w:r>
            <w:r w:rsidR="000A1245" w:rsidRPr="003C23E0">
              <w:rPr>
                <w:rFonts w:ascii="Times New Roman" w:eastAsia="Times New Roman" w:hAnsi="Times New Roman" w:cs="Times New Roman"/>
                <w:color w:val="000000"/>
                <w:sz w:val="24"/>
                <w:szCs w:val="24"/>
              </w:rPr>
              <w:t> </w:t>
            </w:r>
            <w:r w:rsidR="000A1245" w:rsidRPr="003C23E0">
              <w:rPr>
                <w:rFonts w:ascii="Times New Roman" w:hAnsi="Times New Roman" w:cs="Times New Roman"/>
                <w:bCs/>
                <w:sz w:val="24"/>
                <w:szCs w:val="24"/>
              </w:rPr>
              <w:t>Виміри та </w:t>
            </w:r>
            <w:r w:rsidR="001F20A5" w:rsidRPr="003C23E0">
              <w:rPr>
                <w:rFonts w:ascii="Times New Roman" w:hAnsi="Times New Roman" w:cs="Times New Roman"/>
                <w:bCs/>
                <w:sz w:val="24"/>
                <w:szCs w:val="24"/>
              </w:rPr>
              <w:t xml:space="preserve">рівні </w:t>
            </w:r>
            <w:r w:rsidR="000A1245" w:rsidRPr="003C23E0">
              <w:rPr>
                <w:rFonts w:ascii="Times New Roman" w:hAnsi="Times New Roman" w:cs="Times New Roman"/>
                <w:bCs/>
                <w:sz w:val="24"/>
                <w:szCs w:val="24"/>
              </w:rPr>
              <w:t xml:space="preserve">лінгвістичного аналізу: синтагматичні та парадигматичні </w:t>
            </w:r>
            <w:r w:rsidR="000A1245" w:rsidRPr="003C23E0">
              <w:rPr>
                <w:rFonts w:ascii="Times New Roman" w:hAnsi="Times New Roman" w:cs="Times New Roman"/>
                <w:bCs/>
                <w:sz w:val="24"/>
                <w:szCs w:val="24"/>
              </w:rPr>
              <w:lastRenderedPageBreak/>
              <w:t>відносини між мовними одиницями.</w:t>
            </w:r>
          </w:p>
          <w:p w:rsidR="00BA3073" w:rsidRPr="003C23E0" w:rsidRDefault="00BA3073" w:rsidP="00635A65">
            <w:pPr>
              <w:pStyle w:val="10"/>
              <w:pBdr>
                <w:top w:val="nil"/>
                <w:left w:val="nil"/>
                <w:bottom w:val="nil"/>
                <w:right w:val="nil"/>
                <w:between w:val="nil"/>
              </w:pBdr>
              <w:ind w:firstLine="360"/>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7"/>
              </w:numPr>
              <w:spacing w:after="0" w:line="240" w:lineRule="auto"/>
              <w:rPr>
                <w:rFonts w:ascii="Times New Roman" w:hAnsi="Times New Roman"/>
              </w:rPr>
            </w:pPr>
            <w:r w:rsidRPr="003C23E0">
              <w:rPr>
                <w:rFonts w:ascii="Times New Roman" w:hAnsi="Times New Roman"/>
                <w:lang w:val="uk-UA"/>
              </w:rPr>
              <w:t>Синтагматичні відносини між мовними одиницями</w:t>
            </w:r>
            <w:r w:rsidRPr="003C23E0">
              <w:rPr>
                <w:rFonts w:ascii="Times New Roman" w:hAnsi="Times New Roman"/>
              </w:rPr>
              <w:t>.</w:t>
            </w:r>
          </w:p>
          <w:p w:rsidR="00736141" w:rsidRPr="003C23E0" w:rsidRDefault="00736141" w:rsidP="002948A3">
            <w:pPr>
              <w:pStyle w:val="a6"/>
              <w:numPr>
                <w:ilvl w:val="0"/>
                <w:numId w:val="7"/>
              </w:numPr>
              <w:spacing w:after="0" w:line="240" w:lineRule="auto"/>
              <w:rPr>
                <w:rFonts w:ascii="Times New Roman" w:hAnsi="Times New Roman"/>
                <w:lang w:val="en-US"/>
              </w:rPr>
            </w:pPr>
            <w:r w:rsidRPr="003C23E0">
              <w:rPr>
                <w:rFonts w:ascii="Times New Roman" w:hAnsi="Times New Roman"/>
                <w:lang w:val="uk-UA"/>
              </w:rPr>
              <w:t>Визначення основних типів синтагм</w:t>
            </w:r>
            <w:r w:rsidRPr="003C23E0">
              <w:rPr>
                <w:rFonts w:ascii="Times New Roman" w:hAnsi="Times New Roman"/>
                <w:lang w:val="en-US"/>
              </w:rPr>
              <w:t>.</w:t>
            </w:r>
          </w:p>
          <w:p w:rsidR="00736141" w:rsidRPr="003C23E0" w:rsidRDefault="00736141" w:rsidP="002948A3">
            <w:pPr>
              <w:pStyle w:val="a6"/>
              <w:numPr>
                <w:ilvl w:val="0"/>
                <w:numId w:val="7"/>
              </w:numPr>
              <w:spacing w:after="0" w:line="240" w:lineRule="auto"/>
              <w:rPr>
                <w:rFonts w:ascii="Times New Roman" w:hAnsi="Times New Roman"/>
                <w:lang w:val="en-US"/>
              </w:rPr>
            </w:pPr>
            <w:r w:rsidRPr="003C23E0">
              <w:rPr>
                <w:rFonts w:ascii="Times New Roman" w:hAnsi="Times New Roman"/>
                <w:lang w:val="uk-UA"/>
              </w:rPr>
              <w:t>Особливості предикативної синтагми.</w:t>
            </w:r>
          </w:p>
          <w:p w:rsidR="00736141" w:rsidRPr="003C23E0" w:rsidRDefault="00736141" w:rsidP="002948A3">
            <w:pPr>
              <w:pStyle w:val="a6"/>
              <w:numPr>
                <w:ilvl w:val="0"/>
                <w:numId w:val="7"/>
              </w:numPr>
              <w:spacing w:after="0" w:line="240" w:lineRule="auto"/>
              <w:rPr>
                <w:rFonts w:ascii="Times New Roman" w:hAnsi="Times New Roman"/>
              </w:rPr>
            </w:pPr>
            <w:r w:rsidRPr="003C23E0">
              <w:rPr>
                <w:rFonts w:ascii="Times New Roman" w:hAnsi="Times New Roman"/>
                <w:lang w:val="uk-UA"/>
              </w:rPr>
              <w:t>Парадигматичні відносини між мовними одиницями</w:t>
            </w:r>
            <w:r w:rsidRPr="003C23E0">
              <w:rPr>
                <w:rFonts w:ascii="Times New Roman" w:hAnsi="Times New Roman"/>
              </w:rPr>
              <w:t>.</w:t>
            </w:r>
          </w:p>
          <w:p w:rsidR="00736141" w:rsidRPr="003C23E0" w:rsidRDefault="00736141" w:rsidP="002948A3">
            <w:pPr>
              <w:pStyle w:val="a6"/>
              <w:numPr>
                <w:ilvl w:val="0"/>
                <w:numId w:val="7"/>
              </w:numPr>
              <w:spacing w:after="0" w:line="240" w:lineRule="auto"/>
              <w:rPr>
                <w:rFonts w:ascii="Times New Roman" w:hAnsi="Times New Roman"/>
                <w:lang w:val="en-US"/>
              </w:rPr>
            </w:pPr>
            <w:r w:rsidRPr="003C23E0">
              <w:rPr>
                <w:rFonts w:ascii="Times New Roman" w:hAnsi="Times New Roman"/>
                <w:lang w:val="en-US"/>
              </w:rPr>
              <w:t>І</w:t>
            </w:r>
            <w:r w:rsidRPr="003C23E0">
              <w:rPr>
                <w:rFonts w:ascii="Times New Roman" w:hAnsi="Times New Roman"/>
                <w:lang w:val="uk-UA"/>
              </w:rPr>
              <w:t xml:space="preserve">єрархічна структура мовної системи. </w:t>
            </w:r>
          </w:p>
          <w:p w:rsidR="00736141" w:rsidRPr="003C23E0" w:rsidRDefault="00736141" w:rsidP="002948A3">
            <w:pPr>
              <w:pStyle w:val="a6"/>
              <w:numPr>
                <w:ilvl w:val="0"/>
                <w:numId w:val="7"/>
              </w:numPr>
              <w:spacing w:after="0" w:line="240" w:lineRule="auto"/>
              <w:rPr>
                <w:rFonts w:ascii="Times New Roman" w:hAnsi="Times New Roman"/>
              </w:rPr>
            </w:pPr>
            <w:r w:rsidRPr="002948A3">
              <w:rPr>
                <w:rFonts w:ascii="Times New Roman" w:hAnsi="Times New Roman"/>
                <w:lang w:val="uk-UA"/>
              </w:rPr>
              <w:t xml:space="preserve">Структурне </w:t>
            </w:r>
            <w:r w:rsidRPr="003C23E0">
              <w:rPr>
                <w:rFonts w:ascii="Times New Roman" w:hAnsi="Times New Roman"/>
                <w:lang w:val="uk-UA"/>
              </w:rPr>
              <w:t>та функціональне визначення тексту</w:t>
            </w:r>
            <w:r w:rsidRPr="003C23E0">
              <w:rPr>
                <w:rFonts w:ascii="Times New Roman" w:hAnsi="Times New Roman"/>
              </w:rPr>
              <w:t>.</w:t>
            </w:r>
          </w:p>
          <w:p w:rsidR="00BA3073" w:rsidRPr="003C23E0" w:rsidRDefault="00736141"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 3,4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w:t>
            </w:r>
            <w:r w:rsidRPr="003C23E0">
              <w:rPr>
                <w:rFonts w:ascii="Times New Roman" w:eastAsia="Times New Roman" w:hAnsi="Times New Roman" w:cs="Times New Roman"/>
                <w:color w:val="000000"/>
                <w:sz w:val="24"/>
                <w:szCs w:val="24"/>
                <w:lang w:val="ru-RU"/>
              </w:rPr>
              <w:t xml:space="preserve"> 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Опрацювати теоретичний матеріал, підкріплюючи відповіді </w:t>
            </w:r>
            <w:r w:rsidRPr="003C23E0">
              <w:rPr>
                <w:rFonts w:ascii="Times New Roman" w:eastAsia="Times New Roman" w:hAnsi="Times New Roman" w:cs="Times New Roman"/>
                <w:color w:val="000000"/>
                <w:sz w:val="24"/>
                <w:szCs w:val="24"/>
              </w:rPr>
              <w:lastRenderedPageBreak/>
              <w:t>ілюстративним матеріалом, прикладами.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2 бали (наявність лекції)</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0A1245"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3: </w:t>
            </w:r>
            <w:r w:rsidR="000A1245" w:rsidRPr="003C23E0">
              <w:rPr>
                <w:rFonts w:ascii="Times New Roman" w:hAnsi="Times New Roman" w:cs="Times New Roman"/>
                <w:bCs/>
                <w:sz w:val="24"/>
                <w:szCs w:val="24"/>
              </w:rPr>
              <w:t>Морфологія як наука про внутрішню структуру слів</w:t>
            </w:r>
            <w:r w:rsidR="000A1245" w:rsidRPr="003C23E0">
              <w:rPr>
                <w:rFonts w:ascii="Times New Roman" w:eastAsia="Times New Roman" w:hAnsi="Times New Roman" w:cs="Times New Roman"/>
                <w:color w:val="000000"/>
                <w:sz w:val="24"/>
                <w:szCs w:val="24"/>
              </w:rPr>
              <w:t xml:space="preserve"> </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Словникові та текстові слова</w:t>
            </w:r>
            <w:r w:rsidRPr="003C23E0">
              <w:rPr>
                <w:rFonts w:ascii="Times New Roman" w:hAnsi="Times New Roman"/>
              </w:rPr>
              <w:t>.</w:t>
            </w:r>
            <w:r w:rsidRPr="003C23E0">
              <w:rPr>
                <w:rFonts w:ascii="Times New Roman" w:hAnsi="Times New Roman"/>
                <w:lang w:val="uk-UA"/>
              </w:rPr>
              <w:t xml:space="preserve"> Граматична парадигма лексеми.</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Ознаки словарної сім</w:t>
            </w:r>
            <w:r w:rsidRPr="003C23E0">
              <w:rPr>
                <w:rFonts w:ascii="Times New Roman" w:hAnsi="Times New Roman"/>
              </w:rPr>
              <w:t>’</w:t>
            </w:r>
            <w:r w:rsidRPr="003C23E0">
              <w:rPr>
                <w:rFonts w:ascii="Times New Roman" w:hAnsi="Times New Roman"/>
                <w:lang w:val="uk-UA"/>
              </w:rPr>
              <w:t>ї. Типи морфологічних відносин між словами сучасної англійської мови.</w:t>
            </w:r>
            <w:r w:rsidRPr="003C23E0">
              <w:rPr>
                <w:rFonts w:ascii="Times New Roman" w:hAnsi="Times New Roman"/>
              </w:rPr>
              <w:t xml:space="preserve"> </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Етимологія, значення та об’єкт вивчення морфології.</w:t>
            </w:r>
          </w:p>
          <w:p w:rsidR="00736141" w:rsidRPr="003C23E0" w:rsidRDefault="00736141" w:rsidP="002948A3">
            <w:pPr>
              <w:pStyle w:val="a6"/>
              <w:numPr>
                <w:ilvl w:val="0"/>
                <w:numId w:val="8"/>
              </w:numPr>
              <w:spacing w:after="0" w:line="240" w:lineRule="auto"/>
              <w:rPr>
                <w:rFonts w:ascii="Times New Roman" w:hAnsi="Times New Roman"/>
                <w:lang w:val="en-US"/>
              </w:rPr>
            </w:pPr>
            <w:r w:rsidRPr="003C23E0">
              <w:rPr>
                <w:rFonts w:ascii="Times New Roman" w:hAnsi="Times New Roman"/>
                <w:lang w:val="uk-UA"/>
              </w:rPr>
              <w:t>Сутність морфеми. Коренева морфема</w:t>
            </w:r>
            <w:r w:rsidRPr="003C23E0">
              <w:rPr>
                <w:rFonts w:ascii="Times New Roman" w:hAnsi="Times New Roman"/>
                <w:lang w:val="en-US"/>
              </w:rPr>
              <w:t>.</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Типи афіксальних морфем та їх функціональні особливості.</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 xml:space="preserve">Характеристика інфлективних афіксів сучасної англійської </w:t>
            </w:r>
            <w:r w:rsidRPr="003C23E0">
              <w:rPr>
                <w:rFonts w:ascii="Times New Roman" w:hAnsi="Times New Roman"/>
                <w:lang w:val="uk-UA"/>
              </w:rPr>
              <w:lastRenderedPageBreak/>
              <w:t>мови</w:t>
            </w:r>
            <w:r w:rsidRPr="003C23E0">
              <w:rPr>
                <w:rFonts w:ascii="Times New Roman" w:hAnsi="Times New Roman"/>
              </w:rPr>
              <w:t>.</w:t>
            </w:r>
          </w:p>
          <w:p w:rsidR="00736141" w:rsidRPr="003C23E0" w:rsidRDefault="00736141" w:rsidP="002948A3">
            <w:pPr>
              <w:pStyle w:val="a6"/>
              <w:numPr>
                <w:ilvl w:val="0"/>
                <w:numId w:val="8"/>
              </w:numPr>
              <w:spacing w:after="0" w:line="240" w:lineRule="auto"/>
              <w:rPr>
                <w:rFonts w:ascii="Times New Roman" w:hAnsi="Times New Roman"/>
              </w:rPr>
            </w:pPr>
            <w:r w:rsidRPr="003C23E0">
              <w:rPr>
                <w:rFonts w:ascii="Times New Roman" w:hAnsi="Times New Roman"/>
                <w:lang w:val="uk-UA"/>
              </w:rPr>
              <w:t xml:space="preserve">Вільні та зв’язані морфеми. Сутність аломорфів.  </w:t>
            </w:r>
          </w:p>
          <w:p w:rsidR="00BA3073" w:rsidRPr="003C23E0" w:rsidRDefault="00BA3073"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rPr>
          <w:trHeight w:val="2647"/>
        </w:trPr>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4: </w:t>
            </w:r>
            <w:r w:rsidR="000A1245" w:rsidRPr="003C23E0">
              <w:rPr>
                <w:rFonts w:ascii="Times New Roman" w:hAnsi="Times New Roman" w:cs="Times New Roman"/>
                <w:bCs/>
                <w:sz w:val="24"/>
                <w:szCs w:val="24"/>
              </w:rPr>
              <w:t>Базові поняття морфології: граматична категорія, граматична парадигма та парадигматична опозиція.</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9"/>
              </w:numPr>
              <w:spacing w:after="0" w:line="240" w:lineRule="auto"/>
              <w:rPr>
                <w:rFonts w:ascii="Times New Roman" w:hAnsi="Times New Roman"/>
                <w:lang w:val="en-US"/>
              </w:rPr>
            </w:pPr>
            <w:r w:rsidRPr="003C23E0">
              <w:rPr>
                <w:rFonts w:ascii="Times New Roman" w:hAnsi="Times New Roman"/>
                <w:lang w:val="uk-UA"/>
              </w:rPr>
              <w:t>Сутність граматичної категорії.</w:t>
            </w:r>
          </w:p>
          <w:p w:rsidR="00736141" w:rsidRPr="003C23E0" w:rsidRDefault="00736141" w:rsidP="002948A3">
            <w:pPr>
              <w:pStyle w:val="a6"/>
              <w:numPr>
                <w:ilvl w:val="0"/>
                <w:numId w:val="9"/>
              </w:numPr>
              <w:spacing w:after="0" w:line="240" w:lineRule="auto"/>
              <w:rPr>
                <w:rFonts w:ascii="Times New Roman" w:hAnsi="Times New Roman"/>
                <w:lang w:val="en-US"/>
              </w:rPr>
            </w:pPr>
            <w:r w:rsidRPr="003C23E0">
              <w:rPr>
                <w:rFonts w:ascii="Times New Roman" w:hAnsi="Times New Roman"/>
                <w:lang w:val="uk-UA"/>
              </w:rPr>
              <w:t>Парадигма та парадигматична опозиція</w:t>
            </w:r>
            <w:r w:rsidRPr="003C23E0">
              <w:rPr>
                <w:rFonts w:ascii="Times New Roman" w:hAnsi="Times New Roman"/>
                <w:lang w:val="en-US"/>
              </w:rPr>
              <w:t>.</w:t>
            </w:r>
          </w:p>
          <w:p w:rsidR="00736141" w:rsidRPr="003C23E0" w:rsidRDefault="00736141" w:rsidP="002948A3">
            <w:pPr>
              <w:pStyle w:val="a6"/>
              <w:numPr>
                <w:ilvl w:val="0"/>
                <w:numId w:val="9"/>
              </w:numPr>
              <w:spacing w:after="0" w:line="240" w:lineRule="auto"/>
              <w:rPr>
                <w:rFonts w:ascii="Times New Roman" w:hAnsi="Times New Roman"/>
              </w:rPr>
            </w:pPr>
            <w:r w:rsidRPr="003C23E0">
              <w:rPr>
                <w:rFonts w:ascii="Times New Roman" w:hAnsi="Times New Roman"/>
                <w:lang w:val="uk-UA"/>
              </w:rPr>
              <w:t>Сильні та слабкі члени парадигматичної опозиції.</w:t>
            </w:r>
          </w:p>
          <w:p w:rsidR="00736141" w:rsidRPr="003C23E0" w:rsidRDefault="00736141" w:rsidP="002948A3">
            <w:pPr>
              <w:pStyle w:val="a6"/>
              <w:numPr>
                <w:ilvl w:val="0"/>
                <w:numId w:val="9"/>
              </w:numPr>
              <w:spacing w:after="0" w:line="240" w:lineRule="auto"/>
              <w:rPr>
                <w:rFonts w:ascii="Times New Roman" w:hAnsi="Times New Roman"/>
              </w:rPr>
            </w:pPr>
            <w:r w:rsidRPr="003C23E0">
              <w:rPr>
                <w:rFonts w:ascii="Times New Roman" w:hAnsi="Times New Roman"/>
                <w:lang w:val="uk-UA"/>
              </w:rPr>
              <w:t>Способи граматичного словотворення сучасної англійської мови.</w:t>
            </w:r>
          </w:p>
          <w:p w:rsidR="00736141" w:rsidRPr="003C23E0" w:rsidRDefault="00736141" w:rsidP="002948A3">
            <w:pPr>
              <w:pStyle w:val="a6"/>
              <w:numPr>
                <w:ilvl w:val="0"/>
                <w:numId w:val="9"/>
              </w:numPr>
              <w:spacing w:after="0" w:line="240" w:lineRule="auto"/>
              <w:rPr>
                <w:rFonts w:ascii="Times New Roman" w:hAnsi="Times New Roman"/>
              </w:rPr>
            </w:pPr>
            <w:r w:rsidRPr="003C23E0">
              <w:rPr>
                <w:rFonts w:ascii="Times New Roman" w:hAnsi="Times New Roman"/>
                <w:lang w:val="uk-UA"/>
              </w:rPr>
              <w:t>Синтетичні та аналітичні граматичні форми.</w:t>
            </w:r>
          </w:p>
          <w:p w:rsidR="00736141" w:rsidRPr="003C23E0" w:rsidRDefault="00736141" w:rsidP="002948A3">
            <w:pPr>
              <w:pStyle w:val="a6"/>
              <w:numPr>
                <w:ilvl w:val="0"/>
                <w:numId w:val="9"/>
              </w:numPr>
              <w:spacing w:after="0" w:line="240" w:lineRule="auto"/>
              <w:rPr>
                <w:rFonts w:ascii="Times New Roman" w:hAnsi="Times New Roman"/>
                <w:lang w:val="en-US"/>
              </w:rPr>
            </w:pPr>
            <w:r w:rsidRPr="003C23E0">
              <w:rPr>
                <w:rFonts w:ascii="Times New Roman" w:hAnsi="Times New Roman"/>
                <w:lang w:val="uk-UA"/>
              </w:rPr>
              <w:t xml:space="preserve">Внутрішні та зовнішні інфлекції. </w:t>
            </w:r>
          </w:p>
          <w:p w:rsidR="00736141" w:rsidRPr="003C23E0" w:rsidRDefault="00736141" w:rsidP="002948A3">
            <w:pPr>
              <w:pStyle w:val="a6"/>
              <w:numPr>
                <w:ilvl w:val="0"/>
                <w:numId w:val="9"/>
              </w:numPr>
              <w:spacing w:after="0" w:line="240" w:lineRule="auto"/>
              <w:rPr>
                <w:rFonts w:ascii="Times New Roman" w:hAnsi="Times New Roman"/>
                <w:lang w:val="en-US"/>
              </w:rPr>
            </w:pPr>
            <w:r w:rsidRPr="003C23E0">
              <w:rPr>
                <w:rFonts w:ascii="Times New Roman" w:hAnsi="Times New Roman"/>
                <w:lang w:val="uk-UA"/>
              </w:rPr>
              <w:t xml:space="preserve">Явище граматичного суплетивізму. </w:t>
            </w:r>
          </w:p>
          <w:p w:rsidR="00BA3073" w:rsidRPr="003C23E0" w:rsidRDefault="00736141"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 2, 3</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tc>
        <w:tc>
          <w:tcPr>
            <w:tcW w:w="2685" w:type="dxa"/>
          </w:tcPr>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5: </w:t>
            </w:r>
            <w:r w:rsidR="000A1245" w:rsidRPr="003C23E0">
              <w:rPr>
                <w:rFonts w:ascii="Times New Roman" w:hAnsi="Times New Roman" w:cs="Times New Roman"/>
                <w:bCs/>
                <w:sz w:val="24"/>
                <w:szCs w:val="24"/>
              </w:rPr>
              <w:t>Сутність розподілу слів на частини мови.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10"/>
              </w:numPr>
              <w:spacing w:after="0" w:line="240" w:lineRule="auto"/>
              <w:rPr>
                <w:rFonts w:ascii="Times New Roman" w:hAnsi="Times New Roman"/>
              </w:rPr>
            </w:pPr>
            <w:r w:rsidRPr="003C23E0">
              <w:rPr>
                <w:rFonts w:ascii="Times New Roman" w:hAnsi="Times New Roman"/>
                <w:lang w:val="uk-UA"/>
              </w:rPr>
              <w:t>Семантичні, морфологічні та синтаксичні критерії розподілу слів на частини мови.</w:t>
            </w:r>
          </w:p>
          <w:p w:rsidR="00736141" w:rsidRPr="003C23E0" w:rsidRDefault="00736141" w:rsidP="002948A3">
            <w:pPr>
              <w:pStyle w:val="a6"/>
              <w:numPr>
                <w:ilvl w:val="0"/>
                <w:numId w:val="10"/>
              </w:numPr>
              <w:spacing w:after="0" w:line="240" w:lineRule="auto"/>
              <w:rPr>
                <w:rFonts w:ascii="Times New Roman" w:hAnsi="Times New Roman"/>
              </w:rPr>
            </w:pPr>
            <w:r w:rsidRPr="003C23E0">
              <w:rPr>
                <w:rFonts w:ascii="Times New Roman" w:hAnsi="Times New Roman"/>
                <w:lang w:val="uk-UA"/>
              </w:rPr>
              <w:t xml:space="preserve">Характерні ознаки лексичних </w:t>
            </w:r>
            <w:r w:rsidRPr="003C23E0">
              <w:rPr>
                <w:rFonts w:ascii="Times New Roman" w:hAnsi="Times New Roman"/>
                <w:lang w:val="uk-UA"/>
              </w:rPr>
              <w:lastRenderedPageBreak/>
              <w:t>(значимих) слів.</w:t>
            </w:r>
          </w:p>
          <w:p w:rsidR="00736141" w:rsidRPr="00BF67C0" w:rsidRDefault="00736141" w:rsidP="002948A3">
            <w:pPr>
              <w:pStyle w:val="a6"/>
              <w:numPr>
                <w:ilvl w:val="0"/>
                <w:numId w:val="10"/>
              </w:numPr>
              <w:spacing w:after="0" w:line="240" w:lineRule="auto"/>
              <w:rPr>
                <w:rFonts w:ascii="Times New Roman" w:hAnsi="Times New Roman"/>
              </w:rPr>
            </w:pPr>
            <w:r w:rsidRPr="003C23E0">
              <w:rPr>
                <w:rFonts w:ascii="Times New Roman" w:hAnsi="Times New Roman"/>
                <w:lang w:val="uk-UA"/>
              </w:rPr>
              <w:t xml:space="preserve">Ознаки функціональних слів. </w:t>
            </w:r>
          </w:p>
          <w:p w:rsidR="00736141" w:rsidRPr="003C23E0" w:rsidRDefault="00736141" w:rsidP="002948A3">
            <w:pPr>
              <w:pStyle w:val="10"/>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hAnsi="Times New Roman" w:cs="Times New Roman"/>
                <w:sz w:val="24"/>
                <w:szCs w:val="24"/>
              </w:rPr>
              <w:t>Характерні ознаки вставних слів.</w:t>
            </w:r>
            <w:r w:rsidRPr="003C23E0">
              <w:rPr>
                <w:rFonts w:ascii="Times New Roman" w:eastAsia="Times New Roman" w:hAnsi="Times New Roman" w:cs="Times New Roman"/>
                <w:color w:val="000000"/>
                <w:sz w:val="24"/>
                <w:szCs w:val="24"/>
              </w:rPr>
              <w:t xml:space="preserve"> </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ad"/>
              <w:rPr>
                <w:sz w:val="24"/>
                <w:szCs w:val="24"/>
              </w:rPr>
            </w:pP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BA3073" w:rsidRPr="003C23E0" w:rsidTr="00BA3073">
        <w:tc>
          <w:tcPr>
            <w:tcW w:w="3227" w:type="dxa"/>
            <w:vMerge w:val="restart"/>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Тиждень Б</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1</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 (аудиторної роботи)</w:t>
            </w:r>
          </w:p>
          <w:p w:rsidR="00BA3073" w:rsidRPr="003C23E0" w:rsidRDefault="00BA3073" w:rsidP="00CF316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2</w:t>
            </w:r>
            <w:r w:rsidR="00CF3161">
              <w:rPr>
                <w:rFonts w:ascii="Times New Roman" w:eastAsia="Times New Roman" w:hAnsi="Times New Roman" w:cs="Times New Roman"/>
                <w:sz w:val="24"/>
                <w:szCs w:val="24"/>
              </w:rPr>
              <w:t>0</w:t>
            </w:r>
            <w:r w:rsidRPr="003C23E0">
              <w:rPr>
                <w:rFonts w:ascii="Times New Roman" w:eastAsia="Times New Roman" w:hAnsi="Times New Roman" w:cs="Times New Roman"/>
                <w:sz w:val="24"/>
                <w:szCs w:val="24"/>
              </w:rPr>
              <w:t xml:space="preserve"> годин</w:t>
            </w:r>
            <w:r w:rsidRPr="003C23E0">
              <w:rPr>
                <w:rFonts w:ascii="Times New Roman" w:eastAsia="Times New Roman" w:hAnsi="Times New Roman" w:cs="Times New Roman"/>
                <w:color w:val="000000"/>
                <w:sz w:val="24"/>
                <w:szCs w:val="24"/>
              </w:rPr>
              <w:t xml:space="preserve"> (самостійної роботи)</w:t>
            </w: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1: </w:t>
            </w:r>
            <w:r w:rsidR="000E4413" w:rsidRPr="003C23E0">
              <w:rPr>
                <w:rFonts w:ascii="Times New Roman" w:hAnsi="Times New Roman" w:cs="Times New Roman"/>
                <w:bCs/>
                <w:sz w:val="24"/>
                <w:szCs w:val="24"/>
              </w:rPr>
              <w:t>Граматика як складник мовної системи. Розвиток граматики та її типи.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Основні функції мови. Креативний аспект мови..</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Пояснення різниці між знанням мови та практичним володінням нею.</w:t>
            </w:r>
          </w:p>
          <w:p w:rsidR="005E0D4A" w:rsidRPr="003C23E0" w:rsidRDefault="005E0D4A" w:rsidP="002948A3">
            <w:pPr>
              <w:pStyle w:val="a6"/>
              <w:numPr>
                <w:ilvl w:val="0"/>
                <w:numId w:val="11"/>
              </w:numPr>
              <w:spacing w:after="0" w:line="240" w:lineRule="auto"/>
              <w:rPr>
                <w:rFonts w:ascii="Times New Roman" w:hAnsi="Times New Roman"/>
                <w:bCs/>
                <w:lang w:val="uk-UA"/>
              </w:rPr>
            </w:pPr>
            <w:r w:rsidRPr="003C23E0">
              <w:rPr>
                <w:rFonts w:ascii="Times New Roman" w:hAnsi="Times New Roman"/>
                <w:lang w:val="uk-UA"/>
              </w:rPr>
              <w:t>Визначення трьох складових мовної системи</w:t>
            </w:r>
            <w:r w:rsidRPr="003C23E0">
              <w:rPr>
                <w:rFonts w:ascii="Times New Roman" w:hAnsi="Times New Roman"/>
                <w:bCs/>
                <w:lang w:val="uk-UA"/>
              </w:rPr>
              <w:t>.</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 xml:space="preserve">Аналіз етимології та значення слова «граматика». </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 xml:space="preserve">Окреслення різниці між дескриптивною та прескриптивною граматиками. </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Розкриття сутності трансформаційної граматики.</w:t>
            </w:r>
          </w:p>
          <w:p w:rsidR="005E0D4A"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Визначення мовних універсалій.</w:t>
            </w:r>
          </w:p>
          <w:p w:rsidR="00BA3073" w:rsidRPr="003C23E0" w:rsidRDefault="005E0D4A" w:rsidP="002948A3">
            <w:pPr>
              <w:pStyle w:val="a6"/>
              <w:numPr>
                <w:ilvl w:val="0"/>
                <w:numId w:val="11"/>
              </w:numPr>
              <w:spacing w:after="0" w:line="240" w:lineRule="auto"/>
              <w:rPr>
                <w:rFonts w:ascii="Times New Roman" w:hAnsi="Times New Roman"/>
                <w:lang w:val="uk-UA"/>
              </w:rPr>
            </w:pPr>
            <w:r w:rsidRPr="003C23E0">
              <w:rPr>
                <w:rFonts w:ascii="Times New Roman" w:hAnsi="Times New Roman"/>
                <w:lang w:val="uk-UA"/>
              </w:rPr>
              <w:t>Пояснення цілей універсальної та теоретичної граматик.</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(2 години аудиторної роботи) </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3C23E0">
              <w:rPr>
                <w:rFonts w:ascii="Times New Roman" w:eastAsia="Times New Roman" w:hAnsi="Times New Roman" w:cs="Times New Roman"/>
                <w:color w:val="000000"/>
                <w:sz w:val="24"/>
                <w:szCs w:val="24"/>
              </w:rPr>
              <w:t>Ос. 1,2</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xml:space="preserve">. </w:t>
            </w:r>
            <w:r w:rsidRPr="003C23E0">
              <w:rPr>
                <w:rFonts w:ascii="Times New Roman" w:eastAsia="Times New Roman" w:hAnsi="Times New Roman" w:cs="Times New Roman"/>
                <w:color w:val="000000"/>
                <w:sz w:val="24"/>
                <w:szCs w:val="24"/>
                <w:lang w:val="ru-RU"/>
              </w:rPr>
              <w:t>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BA3073" w:rsidRPr="003C23E0" w:rsidRDefault="001F20A5"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Тема 2: </w:t>
            </w:r>
            <w:r w:rsidRPr="003C23E0">
              <w:rPr>
                <w:rFonts w:ascii="Times New Roman" w:hAnsi="Times New Roman" w:cs="Times New Roman"/>
                <w:bCs/>
                <w:sz w:val="24"/>
                <w:szCs w:val="24"/>
              </w:rPr>
              <w:t xml:space="preserve">Виміри та рівні лінгвістичного аналізу: синтагматичні та парадигматичні </w:t>
            </w:r>
            <w:r w:rsidRPr="003C23E0">
              <w:rPr>
                <w:rFonts w:ascii="Times New Roman" w:hAnsi="Times New Roman" w:cs="Times New Roman"/>
                <w:bCs/>
                <w:sz w:val="24"/>
                <w:szCs w:val="24"/>
              </w:rPr>
              <w:lastRenderedPageBreak/>
              <w:t>відносини між мовними одиницями.</w:t>
            </w:r>
          </w:p>
          <w:p w:rsidR="00BA3073" w:rsidRPr="003C23E0" w:rsidRDefault="00BA3073" w:rsidP="00635A65">
            <w:pPr>
              <w:pStyle w:val="10"/>
              <w:pBdr>
                <w:top w:val="nil"/>
                <w:left w:val="nil"/>
                <w:bottom w:val="nil"/>
                <w:right w:val="nil"/>
                <w:between w:val="nil"/>
              </w:pBdr>
              <w:ind w:firstLine="360"/>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Розкриття сутності синтагматичних відносин між мовними одиницями</w:t>
            </w:r>
            <w:r w:rsidRPr="003C23E0">
              <w:rPr>
                <w:rFonts w:ascii="Times New Roman" w:hAnsi="Times New Roman"/>
              </w:rPr>
              <w:t>.</w:t>
            </w:r>
          </w:p>
          <w:p w:rsidR="005E0D4A"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Визначення основних типів синтагм</w:t>
            </w:r>
            <w:r w:rsidRPr="003C23E0">
              <w:rPr>
                <w:rFonts w:ascii="Times New Roman" w:hAnsi="Times New Roman"/>
              </w:rPr>
              <w:t>.</w:t>
            </w:r>
          </w:p>
          <w:p w:rsidR="005E0D4A"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Пояснення особливостей предикативної синтагми.</w:t>
            </w:r>
          </w:p>
          <w:p w:rsidR="005E0D4A"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Розкриття сутності парадигматичних відносини між мовними одиницями</w:t>
            </w:r>
            <w:r w:rsidRPr="003C23E0">
              <w:rPr>
                <w:rFonts w:ascii="Times New Roman" w:hAnsi="Times New Roman"/>
              </w:rPr>
              <w:t>.</w:t>
            </w:r>
          </w:p>
          <w:p w:rsidR="005E0D4A"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Аналіз ієрархічної структури мовної системи.</w:t>
            </w:r>
            <w:r w:rsidRPr="003C23E0">
              <w:rPr>
                <w:rFonts w:ascii="Times New Roman" w:hAnsi="Times New Roman"/>
              </w:rPr>
              <w:t xml:space="preserve"> </w:t>
            </w:r>
          </w:p>
          <w:p w:rsidR="00BA3073" w:rsidRPr="003C23E0" w:rsidRDefault="005E0D4A" w:rsidP="002948A3">
            <w:pPr>
              <w:pStyle w:val="a6"/>
              <w:numPr>
                <w:ilvl w:val="0"/>
                <w:numId w:val="12"/>
              </w:numPr>
              <w:spacing w:after="0" w:line="240" w:lineRule="auto"/>
              <w:rPr>
                <w:rFonts w:ascii="Times New Roman" w:hAnsi="Times New Roman"/>
              </w:rPr>
            </w:pPr>
            <w:r w:rsidRPr="003C23E0">
              <w:rPr>
                <w:rFonts w:ascii="Times New Roman" w:hAnsi="Times New Roman"/>
                <w:lang w:val="uk-UA"/>
              </w:rPr>
              <w:t>Структурне та функціональне визначення тексту</w:t>
            </w:r>
            <w:r w:rsidRPr="003C23E0">
              <w:rPr>
                <w:rFonts w:ascii="Times New Roman" w:hAnsi="Times New Roman"/>
              </w:rPr>
              <w:t>.</w:t>
            </w:r>
          </w:p>
          <w:p w:rsidR="00BA3073" w:rsidRPr="003C23E0" w:rsidRDefault="00BA3073" w:rsidP="00CF3161">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CF316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години аудиторної роботи) </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 3,4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w:t>
            </w:r>
            <w:r w:rsidRPr="003C23E0">
              <w:rPr>
                <w:rFonts w:ascii="Times New Roman" w:eastAsia="Times New Roman" w:hAnsi="Times New Roman" w:cs="Times New Roman"/>
                <w:color w:val="000000"/>
                <w:sz w:val="24"/>
                <w:szCs w:val="24"/>
                <w:lang w:val="ru-RU"/>
              </w:rPr>
              <w:t xml:space="preserve"> 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Самостійно опрацювати теоретичний матеріал, </w:t>
            </w:r>
            <w:r w:rsidRPr="003C23E0">
              <w:rPr>
                <w:rFonts w:ascii="Times New Roman" w:eastAsia="Times New Roman" w:hAnsi="Times New Roman" w:cs="Times New Roman"/>
                <w:color w:val="000000"/>
                <w:sz w:val="24"/>
                <w:szCs w:val="24"/>
              </w:rPr>
              <w:lastRenderedPageBreak/>
              <w:t>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2 бали (відповідь)</w:t>
            </w:r>
          </w:p>
        </w:tc>
      </w:tr>
      <w:tr w:rsidR="00BA3073" w:rsidRPr="003C23E0" w:rsidTr="00BA3073">
        <w:tc>
          <w:tcPr>
            <w:tcW w:w="3227" w:type="dxa"/>
            <w:vMerge w:val="restart"/>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3: </w:t>
            </w:r>
            <w:r w:rsidR="001F20A5" w:rsidRPr="003C23E0">
              <w:rPr>
                <w:rFonts w:ascii="Times New Roman" w:hAnsi="Times New Roman" w:cs="Times New Roman"/>
                <w:bCs/>
                <w:sz w:val="24"/>
                <w:szCs w:val="24"/>
              </w:rPr>
              <w:t>Морфологія як наука про внутрішню структуру слів</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Пояснення різниці між словниковими та текстовими словами</w:t>
            </w:r>
            <w:r w:rsidRPr="003C23E0">
              <w:rPr>
                <w:rFonts w:ascii="Times New Roman" w:hAnsi="Times New Roman"/>
              </w:rPr>
              <w:t>.</w:t>
            </w:r>
            <w:r w:rsidRPr="003C23E0">
              <w:rPr>
                <w:rFonts w:ascii="Times New Roman" w:hAnsi="Times New Roman"/>
                <w:lang w:val="uk-UA"/>
              </w:rPr>
              <w:t xml:space="preserve"> </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Визначення граматичної парадигми лексеми.</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Аналіз ознак словарної сім</w:t>
            </w:r>
            <w:r w:rsidRPr="003C23E0">
              <w:rPr>
                <w:rFonts w:ascii="Times New Roman" w:hAnsi="Times New Roman"/>
              </w:rPr>
              <w:t>’</w:t>
            </w:r>
            <w:r w:rsidRPr="003C23E0">
              <w:rPr>
                <w:rFonts w:ascii="Times New Roman" w:hAnsi="Times New Roman"/>
                <w:lang w:val="uk-UA"/>
              </w:rPr>
              <w:t xml:space="preserve">ї. </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Визначення типів морфологічних відносин між словами сучасної англійської мови.</w:t>
            </w:r>
            <w:r w:rsidRPr="003C23E0">
              <w:rPr>
                <w:rFonts w:ascii="Times New Roman" w:hAnsi="Times New Roman"/>
              </w:rPr>
              <w:t xml:space="preserve"> </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 xml:space="preserve">Коментування етимології, значення та об’єкту вивчення </w:t>
            </w:r>
            <w:r w:rsidRPr="003C23E0">
              <w:rPr>
                <w:rFonts w:ascii="Times New Roman" w:hAnsi="Times New Roman"/>
                <w:lang w:val="uk-UA"/>
              </w:rPr>
              <w:lastRenderedPageBreak/>
              <w:t>морфології.</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Визначення сутності морфеми. Опис кореневої морфеми</w:t>
            </w:r>
            <w:r w:rsidRPr="003C23E0">
              <w:rPr>
                <w:rFonts w:ascii="Times New Roman" w:hAnsi="Times New Roman"/>
              </w:rPr>
              <w:t>.</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Аналіз типів афіксальних морфем та їх функціональних особливостей.</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Характеристика інфлективних афіксів сучасної англійської мови</w:t>
            </w:r>
            <w:r w:rsidRPr="003C23E0">
              <w:rPr>
                <w:rFonts w:ascii="Times New Roman" w:hAnsi="Times New Roman"/>
              </w:rPr>
              <w:t>.</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Аналіз прикладів для визначення в тексті вільних та зв’язаних морфем.</w:t>
            </w:r>
          </w:p>
          <w:p w:rsidR="005E0D4A" w:rsidRPr="003C23E0" w:rsidRDefault="005E0D4A" w:rsidP="002948A3">
            <w:pPr>
              <w:pStyle w:val="a6"/>
              <w:numPr>
                <w:ilvl w:val="0"/>
                <w:numId w:val="13"/>
              </w:numPr>
              <w:spacing w:after="0" w:line="240" w:lineRule="auto"/>
              <w:rPr>
                <w:rFonts w:ascii="Times New Roman" w:hAnsi="Times New Roman"/>
              </w:rPr>
            </w:pPr>
            <w:r w:rsidRPr="003C23E0">
              <w:rPr>
                <w:rFonts w:ascii="Times New Roman" w:hAnsi="Times New Roman"/>
                <w:lang w:val="uk-UA"/>
              </w:rPr>
              <w:t xml:space="preserve">Пояснення сутності аломорфів.  </w:t>
            </w:r>
          </w:p>
          <w:p w:rsidR="00BA3073" w:rsidRPr="003C23E0" w:rsidRDefault="00BA3073" w:rsidP="00BF67C0">
            <w:pPr>
              <w:pStyle w:val="10"/>
              <w:pBdr>
                <w:top w:val="nil"/>
                <w:left w:val="nil"/>
                <w:bottom w:val="nil"/>
                <w:right w:val="nil"/>
                <w:between w:val="nil"/>
              </w:pBdr>
              <w:ind w:left="-108"/>
              <w:jc w:val="both"/>
              <w:rPr>
                <w:rFonts w:ascii="Times New Roman" w:eastAsia="Times New Roman" w:hAnsi="Times New Roman" w:cs="Times New Roman"/>
                <w:color w:val="000000"/>
                <w:sz w:val="24"/>
                <w:szCs w:val="24"/>
              </w:rPr>
            </w:pPr>
          </w:p>
          <w:p w:rsidR="00BA3073" w:rsidRPr="003C23E0" w:rsidRDefault="00BA3073" w:rsidP="00CF316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CF316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1F20A5"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4: </w:t>
            </w:r>
            <w:r w:rsidR="001F20A5" w:rsidRPr="003C23E0">
              <w:rPr>
                <w:rFonts w:ascii="Times New Roman" w:hAnsi="Times New Roman" w:cs="Times New Roman"/>
                <w:bCs/>
                <w:sz w:val="24"/>
                <w:szCs w:val="24"/>
              </w:rPr>
              <w:t>Базові поняття морфології: граматична категорія, граматична парадигма та парадигматична опозиція.</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14"/>
              </w:numPr>
              <w:spacing w:after="0" w:line="240" w:lineRule="auto"/>
              <w:rPr>
                <w:rFonts w:ascii="Times New Roman" w:hAnsi="Times New Roman"/>
                <w:lang w:val="en-US"/>
              </w:rPr>
            </w:pPr>
            <w:r w:rsidRPr="003C23E0">
              <w:rPr>
                <w:rFonts w:ascii="Times New Roman" w:hAnsi="Times New Roman"/>
                <w:lang w:val="uk-UA"/>
              </w:rPr>
              <w:t>Виявлення сутності граматичної категорії.</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t>Визначення парадигми та парадигматичної опозиції</w:t>
            </w:r>
            <w:r w:rsidRPr="003C23E0">
              <w:rPr>
                <w:rFonts w:ascii="Times New Roman" w:hAnsi="Times New Roman"/>
              </w:rPr>
              <w:t>.</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t>Аналіз сильних та слабких членів парадигматичної опозиції: розгляд прикладів.</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t>Пояснення способів граматичного словотворення сучасної англійської мови.</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t>Виявлення синтетичних та аналітичних граматичних форм у ході виконання вправ.</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lastRenderedPageBreak/>
              <w:t xml:space="preserve">Визначення внутрішніх та зовнішніх інфлекцій. </w:t>
            </w:r>
          </w:p>
          <w:p w:rsidR="005E0D4A" w:rsidRPr="003C23E0" w:rsidRDefault="005E0D4A" w:rsidP="002948A3">
            <w:pPr>
              <w:pStyle w:val="a6"/>
              <w:numPr>
                <w:ilvl w:val="0"/>
                <w:numId w:val="14"/>
              </w:numPr>
              <w:spacing w:after="0" w:line="240" w:lineRule="auto"/>
              <w:rPr>
                <w:rFonts w:ascii="Times New Roman" w:hAnsi="Times New Roman"/>
              </w:rPr>
            </w:pPr>
            <w:r w:rsidRPr="003C23E0">
              <w:rPr>
                <w:rFonts w:ascii="Times New Roman" w:hAnsi="Times New Roman"/>
                <w:lang w:val="uk-UA"/>
              </w:rPr>
              <w:t xml:space="preserve">Розгляд явища граматичного суплетивізму на конкретних прикладах. </w:t>
            </w:r>
          </w:p>
          <w:p w:rsidR="00BA3073" w:rsidRPr="003C23E0" w:rsidRDefault="00BA3073" w:rsidP="00CF3161">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CF316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FF0000"/>
                <w:sz w:val="24"/>
                <w:szCs w:val="24"/>
              </w:rPr>
            </w:pPr>
            <w:r w:rsidRPr="003C23E0">
              <w:rPr>
                <w:rFonts w:ascii="Times New Roman" w:eastAsia="Times New Roman" w:hAnsi="Times New Roman" w:cs="Times New Roman"/>
                <w:color w:val="000000"/>
                <w:sz w:val="24"/>
                <w:szCs w:val="24"/>
              </w:rPr>
              <w:t xml:space="preserve">Тема 5: </w:t>
            </w:r>
            <w:r w:rsidR="001F20A5" w:rsidRPr="003C23E0">
              <w:rPr>
                <w:rFonts w:ascii="Times New Roman" w:hAnsi="Times New Roman" w:cs="Times New Roman"/>
                <w:bCs/>
                <w:sz w:val="24"/>
                <w:szCs w:val="24"/>
              </w:rPr>
              <w:t>Сутність розподілу слів на частини мови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План</w:t>
            </w:r>
          </w:p>
          <w:p w:rsidR="005E0D4A" w:rsidRPr="003C23E0" w:rsidRDefault="005E0D4A" w:rsidP="002948A3">
            <w:pPr>
              <w:pStyle w:val="a6"/>
              <w:numPr>
                <w:ilvl w:val="0"/>
                <w:numId w:val="15"/>
              </w:numPr>
              <w:spacing w:after="0" w:line="240" w:lineRule="auto"/>
              <w:rPr>
                <w:rFonts w:ascii="Times New Roman" w:hAnsi="Times New Roman"/>
                <w:lang w:val="uk-UA"/>
              </w:rPr>
            </w:pPr>
            <w:r w:rsidRPr="003C23E0">
              <w:rPr>
                <w:rFonts w:ascii="Times New Roman" w:hAnsi="Times New Roman"/>
                <w:lang w:val="uk-UA"/>
              </w:rPr>
              <w:t>Аналіз семантичних, морфологічних та синтаксичних критеріїв розподілу слів на частини мови.</w:t>
            </w:r>
          </w:p>
          <w:p w:rsidR="005E0D4A" w:rsidRPr="003C23E0" w:rsidRDefault="005E0D4A" w:rsidP="002948A3">
            <w:pPr>
              <w:pStyle w:val="a6"/>
              <w:numPr>
                <w:ilvl w:val="0"/>
                <w:numId w:val="15"/>
              </w:numPr>
              <w:spacing w:after="0" w:line="240" w:lineRule="auto"/>
              <w:rPr>
                <w:rFonts w:ascii="Times New Roman" w:hAnsi="Times New Roman"/>
              </w:rPr>
            </w:pPr>
            <w:r w:rsidRPr="003C23E0">
              <w:rPr>
                <w:rFonts w:ascii="Times New Roman" w:hAnsi="Times New Roman"/>
                <w:lang w:val="uk-UA"/>
              </w:rPr>
              <w:t>Визначення характерних ознак лексичних (значимих) слів.</w:t>
            </w:r>
          </w:p>
          <w:p w:rsidR="005E0D4A" w:rsidRPr="003C23E0" w:rsidRDefault="005E0D4A" w:rsidP="002948A3">
            <w:pPr>
              <w:pStyle w:val="a6"/>
              <w:numPr>
                <w:ilvl w:val="0"/>
                <w:numId w:val="15"/>
              </w:numPr>
              <w:spacing w:after="0" w:line="240" w:lineRule="auto"/>
              <w:rPr>
                <w:rFonts w:ascii="Times New Roman" w:hAnsi="Times New Roman"/>
                <w:lang w:val="en-US"/>
              </w:rPr>
            </w:pPr>
            <w:r w:rsidRPr="003C23E0">
              <w:rPr>
                <w:rFonts w:ascii="Times New Roman" w:hAnsi="Times New Roman"/>
                <w:lang w:val="uk-UA"/>
              </w:rPr>
              <w:t xml:space="preserve">Виявлення ознак функціональних слів. </w:t>
            </w:r>
          </w:p>
          <w:p w:rsidR="005E0D4A" w:rsidRPr="003C23E0" w:rsidRDefault="005E0D4A" w:rsidP="002948A3">
            <w:pPr>
              <w:pStyle w:val="a6"/>
              <w:numPr>
                <w:ilvl w:val="0"/>
                <w:numId w:val="15"/>
              </w:numPr>
              <w:spacing w:after="0" w:line="240" w:lineRule="auto"/>
              <w:rPr>
                <w:rFonts w:ascii="Times New Roman" w:hAnsi="Times New Roman"/>
              </w:rPr>
            </w:pPr>
            <w:r w:rsidRPr="003C23E0">
              <w:rPr>
                <w:rFonts w:ascii="Times New Roman" w:hAnsi="Times New Roman"/>
                <w:lang w:val="uk-UA"/>
              </w:rPr>
              <w:t>Коментування характерних ознак вставних слів.</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lang w:val="ru-RU"/>
              </w:rPr>
            </w:pPr>
          </w:p>
          <w:p w:rsidR="00BA3073" w:rsidRPr="003C23E0" w:rsidRDefault="00BA307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2948A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Самостійно </w:t>
            </w:r>
            <w:r w:rsidR="00BA3073" w:rsidRPr="003C23E0">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2 бали (відповідь)</w:t>
            </w:r>
          </w:p>
        </w:tc>
      </w:tr>
      <w:tr w:rsidR="00D32DF4" w:rsidRPr="003C23E0" w:rsidTr="00C53991">
        <w:tc>
          <w:tcPr>
            <w:tcW w:w="3227" w:type="dxa"/>
            <w:vMerge/>
          </w:tcPr>
          <w:p w:rsidR="00D32DF4" w:rsidRPr="003C23E0" w:rsidRDefault="00D32DF4"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854" w:type="dxa"/>
            <w:gridSpan w:val="5"/>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b/>
                <w:caps/>
                <w:color w:val="000000"/>
                <w:sz w:val="24"/>
                <w:szCs w:val="24"/>
              </w:rPr>
            </w:pPr>
            <w:r w:rsidRPr="003C23E0">
              <w:rPr>
                <w:rFonts w:ascii="Times New Roman" w:eastAsia="Times New Roman" w:hAnsi="Times New Roman" w:cs="Times New Roman"/>
                <w:b/>
                <w:caps/>
                <w:color w:val="000000"/>
                <w:sz w:val="24"/>
                <w:szCs w:val="24"/>
              </w:rPr>
              <w:t>самостійна робота</w:t>
            </w:r>
          </w:p>
        </w:tc>
      </w:tr>
      <w:tr w:rsidR="00D32DF4" w:rsidRPr="003C23E0" w:rsidTr="00BA3073">
        <w:tc>
          <w:tcPr>
            <w:tcW w:w="3227" w:type="dxa"/>
            <w:vMerge/>
          </w:tcPr>
          <w:p w:rsidR="00D32DF4" w:rsidRPr="003C23E0" w:rsidRDefault="00D32DF4"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D32DF4" w:rsidRPr="003C23E0" w:rsidRDefault="00D32DF4" w:rsidP="00635A65">
            <w:pPr>
              <w:pStyle w:val="ad"/>
              <w:rPr>
                <w:sz w:val="24"/>
                <w:szCs w:val="24"/>
              </w:rPr>
            </w:pPr>
            <w:r w:rsidRPr="003C23E0">
              <w:rPr>
                <w:sz w:val="24"/>
                <w:szCs w:val="24"/>
              </w:rPr>
              <w:t xml:space="preserve">Тема </w:t>
            </w:r>
            <w:r w:rsidR="005A2494" w:rsidRPr="003C23E0">
              <w:rPr>
                <w:color w:val="auto"/>
                <w:sz w:val="24"/>
                <w:szCs w:val="24"/>
              </w:rPr>
              <w:t>1</w:t>
            </w:r>
            <w:r w:rsidRPr="003C23E0">
              <w:rPr>
                <w:color w:val="auto"/>
                <w:sz w:val="24"/>
                <w:szCs w:val="24"/>
              </w:rPr>
              <w:t>.</w:t>
            </w:r>
            <w:r w:rsidRPr="003C23E0">
              <w:rPr>
                <w:sz w:val="24"/>
                <w:szCs w:val="24"/>
              </w:rPr>
              <w:t xml:space="preserve"> Класифікація частин мови в англійській мові.</w:t>
            </w:r>
          </w:p>
          <w:p w:rsidR="00D32DF4" w:rsidRPr="003C23E0" w:rsidRDefault="00D32DF4" w:rsidP="00CF316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w:t>
            </w:r>
            <w:r w:rsidR="00CF3161">
              <w:rPr>
                <w:rFonts w:ascii="Times New Roman" w:eastAsia="Times New Roman" w:hAnsi="Times New Roman" w:cs="Times New Roman"/>
                <w:sz w:val="24"/>
                <w:szCs w:val="24"/>
              </w:rPr>
              <w:t>4</w:t>
            </w:r>
            <w:r w:rsidRPr="003C23E0">
              <w:rPr>
                <w:rFonts w:ascii="Times New Roman" w:eastAsia="Times New Roman" w:hAnsi="Times New Roman" w:cs="Times New Roman"/>
                <w:sz w:val="24"/>
                <w:szCs w:val="24"/>
              </w:rPr>
              <w:t xml:space="preserve"> годин</w:t>
            </w:r>
            <w:r w:rsidR="00CF3161">
              <w:rPr>
                <w:rFonts w:ascii="Times New Roman" w:eastAsia="Times New Roman" w:hAnsi="Times New Roman" w:cs="Times New Roman"/>
                <w:sz w:val="24"/>
                <w:szCs w:val="24"/>
              </w:rPr>
              <w:t>и</w:t>
            </w:r>
            <w:r w:rsidRPr="003C23E0">
              <w:rPr>
                <w:rFonts w:ascii="Times New Roman" w:eastAsia="Times New Roman" w:hAnsi="Times New Roman" w:cs="Times New Roman"/>
                <w:sz w:val="24"/>
                <w:szCs w:val="24"/>
              </w:rPr>
              <w:t xml:space="preserve"> самостійної роботи)</w:t>
            </w:r>
          </w:p>
        </w:tc>
        <w:tc>
          <w:tcPr>
            <w:tcW w:w="1418"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3C23E0">
              <w:rPr>
                <w:rFonts w:ascii="Times New Roman" w:eastAsia="Times New Roman" w:hAnsi="Times New Roman" w:cs="Times New Roman"/>
                <w:color w:val="000000"/>
                <w:sz w:val="24"/>
                <w:szCs w:val="24"/>
              </w:rPr>
              <w:t>Ос. 1,2</w:t>
            </w:r>
          </w:p>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xml:space="preserve">. </w:t>
            </w:r>
            <w:r w:rsidRPr="003C23E0">
              <w:rPr>
                <w:rFonts w:ascii="Times New Roman" w:eastAsia="Times New Roman" w:hAnsi="Times New Roman" w:cs="Times New Roman"/>
                <w:color w:val="000000"/>
                <w:sz w:val="24"/>
                <w:szCs w:val="24"/>
                <w:lang w:val="ru-RU"/>
              </w:rPr>
              <w:t>6</w:t>
            </w:r>
          </w:p>
        </w:tc>
        <w:tc>
          <w:tcPr>
            <w:tcW w:w="2685" w:type="dxa"/>
          </w:tcPr>
          <w:p w:rsidR="00D32DF4" w:rsidRPr="003C23E0" w:rsidRDefault="00D32DF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Надати дефініції понять «типологічна константа»,  «морфема», «суплетивізм», «граматичне значення/граматична форма», «семантичний/</w:t>
            </w:r>
            <w:r w:rsidR="002948A3">
              <w:rPr>
                <w:rFonts w:ascii="Times New Roman" w:eastAsia="Times New Roman" w:hAnsi="Times New Roman" w:cs="Times New Roman"/>
                <w:color w:val="000000"/>
                <w:sz w:val="24"/>
                <w:szCs w:val="24"/>
              </w:rPr>
              <w:t>морфологічний/синтаксичний/сл</w:t>
            </w:r>
            <w:r w:rsidR="002948A3">
              <w:rPr>
                <w:rFonts w:ascii="Times New Roman" w:eastAsia="Times New Roman" w:hAnsi="Times New Roman" w:cs="Times New Roman"/>
                <w:color w:val="000000"/>
                <w:sz w:val="24"/>
                <w:szCs w:val="24"/>
              </w:rPr>
              <w:lastRenderedPageBreak/>
              <w:t>о</w:t>
            </w:r>
            <w:r w:rsidRPr="003C23E0">
              <w:rPr>
                <w:rFonts w:ascii="Times New Roman" w:eastAsia="Times New Roman" w:hAnsi="Times New Roman" w:cs="Times New Roman"/>
                <w:color w:val="000000"/>
                <w:sz w:val="24"/>
                <w:szCs w:val="24"/>
              </w:rPr>
              <w:t>воутворювальний критерій» (конспект).</w:t>
            </w:r>
          </w:p>
          <w:p w:rsidR="00D32DF4" w:rsidRPr="003C23E0" w:rsidRDefault="00D32DF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Проаналізувати наукову думку лінгвістів щодо зазначеної проблеми, узагальнити вивчені джерела, зробити власний висновок (письмово).</w:t>
            </w:r>
          </w:p>
          <w:p w:rsidR="00D32DF4" w:rsidRPr="003C23E0" w:rsidRDefault="00D32DF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4 бали (виконання всіх видів завдань): 2 бала за кожний вид роботи</w:t>
            </w:r>
          </w:p>
        </w:tc>
      </w:tr>
      <w:tr w:rsidR="002948A3" w:rsidRPr="003C23E0" w:rsidTr="00BA3073">
        <w:tc>
          <w:tcPr>
            <w:tcW w:w="3227" w:type="dxa"/>
            <w:vMerge/>
          </w:tcPr>
          <w:p w:rsidR="002948A3" w:rsidRPr="003C23E0" w:rsidRDefault="002948A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2948A3" w:rsidRPr="003C23E0" w:rsidRDefault="002948A3" w:rsidP="00C53991">
            <w:pPr>
              <w:pStyle w:val="ad"/>
              <w:rPr>
                <w:color w:val="auto"/>
                <w:sz w:val="24"/>
                <w:szCs w:val="24"/>
              </w:rPr>
            </w:pPr>
            <w:r>
              <w:rPr>
                <w:color w:val="auto"/>
                <w:sz w:val="24"/>
                <w:szCs w:val="24"/>
              </w:rPr>
              <w:t>Тема 2</w:t>
            </w:r>
            <w:r w:rsidRPr="003C23E0">
              <w:rPr>
                <w:color w:val="auto"/>
                <w:sz w:val="24"/>
                <w:szCs w:val="24"/>
              </w:rPr>
              <w:t>: Службові частини мови в англійській мові (прийменник, сполучник, частка, артикль, модальні дієслова).</w:t>
            </w:r>
          </w:p>
          <w:p w:rsidR="002948A3" w:rsidRPr="003C23E0" w:rsidRDefault="002948A3"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 xml:space="preserve"> (2 години самостійної роботи)</w:t>
            </w:r>
          </w:p>
        </w:tc>
        <w:tc>
          <w:tcPr>
            <w:tcW w:w="1418"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1,2,3,4</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tc>
        <w:tc>
          <w:tcPr>
            <w:tcW w:w="2685" w:type="dxa"/>
          </w:tcPr>
          <w:p w:rsidR="002948A3" w:rsidRPr="002948A3" w:rsidRDefault="00BC1B80" w:rsidP="00C53991">
            <w:pPr>
              <w:pStyle w:val="ad"/>
              <w:rPr>
                <w:sz w:val="24"/>
                <w:szCs w:val="24"/>
                <w:lang w:val="en-US"/>
              </w:rPr>
            </w:pPr>
            <w:r>
              <w:rPr>
                <w:sz w:val="24"/>
                <w:szCs w:val="24"/>
              </w:rPr>
              <w:t xml:space="preserve">- </w:t>
            </w:r>
            <w:bookmarkStart w:id="1" w:name="_GoBack"/>
            <w:bookmarkEnd w:id="1"/>
            <w:r w:rsidR="002948A3" w:rsidRPr="003C23E0">
              <w:rPr>
                <w:sz w:val="24"/>
                <w:szCs w:val="24"/>
              </w:rPr>
              <w:t xml:space="preserve">Самостійно опрацювати Розділ 8 </w:t>
            </w:r>
            <w:r w:rsidR="002948A3" w:rsidRPr="002948A3">
              <w:rPr>
                <w:sz w:val="24"/>
                <w:szCs w:val="24"/>
                <w:lang w:val="en-US"/>
              </w:rPr>
              <w:t>«Functional parts of speech in English and Ukrainian» (</w:t>
            </w:r>
            <w:proofErr w:type="spellStart"/>
            <w:r w:rsidR="002948A3" w:rsidRPr="002948A3">
              <w:rPr>
                <w:sz w:val="24"/>
                <w:szCs w:val="24"/>
                <w:lang w:val="en-US"/>
              </w:rPr>
              <w:t>підручник</w:t>
            </w:r>
            <w:proofErr w:type="spellEnd"/>
            <w:r w:rsidR="002948A3" w:rsidRPr="002948A3">
              <w:rPr>
                <w:sz w:val="24"/>
                <w:szCs w:val="24"/>
                <w:lang w:val="en-US"/>
              </w:rPr>
              <w:t xml:space="preserve"> </w:t>
            </w:r>
            <w:proofErr w:type="spellStart"/>
            <w:r w:rsidR="002948A3" w:rsidRPr="002948A3">
              <w:rPr>
                <w:sz w:val="24"/>
                <w:szCs w:val="24"/>
                <w:lang w:val="en-US"/>
              </w:rPr>
              <w:t>Karamysheva</w:t>
            </w:r>
            <w:proofErr w:type="spellEnd"/>
            <w:r w:rsidR="002948A3" w:rsidRPr="002948A3">
              <w:rPr>
                <w:sz w:val="24"/>
                <w:szCs w:val="24"/>
                <w:lang w:val="en-US"/>
              </w:rPr>
              <w:t xml:space="preserve"> I. Contrastive Grammar of English and Ukrainian languages: Textbook. </w:t>
            </w:r>
            <w:proofErr w:type="spellStart"/>
            <w:r w:rsidR="002948A3" w:rsidRPr="002948A3">
              <w:rPr>
                <w:sz w:val="24"/>
                <w:szCs w:val="24"/>
                <w:lang w:val="en-US"/>
              </w:rPr>
              <w:t>Vinnytsya</w:t>
            </w:r>
            <w:proofErr w:type="spellEnd"/>
            <w:r w:rsidR="002948A3" w:rsidRPr="002948A3">
              <w:rPr>
                <w:sz w:val="24"/>
                <w:szCs w:val="24"/>
                <w:lang w:val="en-US"/>
              </w:rPr>
              <w:t xml:space="preserve">: Nova </w:t>
            </w:r>
            <w:proofErr w:type="spellStart"/>
            <w:r w:rsidR="002948A3" w:rsidRPr="002948A3">
              <w:rPr>
                <w:sz w:val="24"/>
                <w:szCs w:val="24"/>
                <w:lang w:val="en-US"/>
              </w:rPr>
              <w:t>Knyha</w:t>
            </w:r>
            <w:proofErr w:type="spellEnd"/>
            <w:r w:rsidR="002948A3" w:rsidRPr="002948A3">
              <w:rPr>
                <w:sz w:val="24"/>
                <w:szCs w:val="24"/>
                <w:lang w:val="en-US"/>
              </w:rPr>
              <w:t xml:space="preserve"> Publishers, 2012. P. 222–237) (</w:t>
            </w:r>
            <w:proofErr w:type="spellStart"/>
            <w:r w:rsidR="002948A3" w:rsidRPr="002948A3">
              <w:rPr>
                <w:sz w:val="24"/>
                <w:szCs w:val="24"/>
                <w:lang w:val="en-US"/>
              </w:rPr>
              <w:t>конспект</w:t>
            </w:r>
            <w:proofErr w:type="spellEnd"/>
            <w:r w:rsidR="002948A3" w:rsidRPr="002948A3">
              <w:rPr>
                <w:sz w:val="24"/>
                <w:szCs w:val="24"/>
                <w:lang w:val="en-US"/>
              </w:rPr>
              <w:t>).</w:t>
            </w:r>
          </w:p>
          <w:p w:rsidR="002948A3" w:rsidRPr="003C23E0" w:rsidRDefault="002948A3" w:rsidP="00C53991">
            <w:pPr>
              <w:pStyle w:val="ad"/>
              <w:rPr>
                <w:sz w:val="24"/>
                <w:szCs w:val="24"/>
              </w:rPr>
            </w:pPr>
            <w:r w:rsidRPr="002948A3">
              <w:rPr>
                <w:sz w:val="24"/>
                <w:szCs w:val="24"/>
                <w:lang w:val="en-US"/>
              </w:rPr>
              <w:t xml:space="preserve">- </w:t>
            </w:r>
            <w:proofErr w:type="spellStart"/>
            <w:r w:rsidRPr="002948A3">
              <w:rPr>
                <w:sz w:val="24"/>
                <w:szCs w:val="24"/>
                <w:lang w:val="en-US"/>
              </w:rPr>
              <w:t>Виконати</w:t>
            </w:r>
            <w:proofErr w:type="spellEnd"/>
            <w:r w:rsidRPr="002948A3">
              <w:rPr>
                <w:sz w:val="24"/>
                <w:szCs w:val="24"/>
                <w:lang w:val="en-US"/>
              </w:rPr>
              <w:t xml:space="preserve"> </w:t>
            </w:r>
            <w:proofErr w:type="spellStart"/>
            <w:r w:rsidRPr="002948A3">
              <w:rPr>
                <w:sz w:val="24"/>
                <w:szCs w:val="24"/>
                <w:lang w:val="en-US"/>
              </w:rPr>
              <w:t>вправи</w:t>
            </w:r>
            <w:proofErr w:type="spellEnd"/>
            <w:r w:rsidRPr="002948A3">
              <w:rPr>
                <w:sz w:val="24"/>
                <w:szCs w:val="24"/>
                <w:lang w:val="en-US"/>
              </w:rPr>
              <w:t xml:space="preserve"> 1– 8 </w:t>
            </w:r>
            <w:proofErr w:type="spellStart"/>
            <w:r w:rsidRPr="002948A3">
              <w:rPr>
                <w:sz w:val="24"/>
                <w:szCs w:val="24"/>
                <w:lang w:val="en-US"/>
              </w:rPr>
              <w:t>на</w:t>
            </w:r>
            <w:proofErr w:type="spellEnd"/>
            <w:r w:rsidRPr="002948A3">
              <w:rPr>
                <w:sz w:val="24"/>
                <w:szCs w:val="24"/>
                <w:lang w:val="en-US"/>
              </w:rPr>
              <w:t xml:space="preserve"> </w:t>
            </w:r>
            <w:proofErr w:type="spellStart"/>
            <w:r w:rsidRPr="002948A3">
              <w:rPr>
                <w:sz w:val="24"/>
                <w:szCs w:val="24"/>
                <w:lang w:val="en-US"/>
              </w:rPr>
              <w:t>стор</w:t>
            </w:r>
            <w:proofErr w:type="spellEnd"/>
            <w:r w:rsidRPr="002948A3">
              <w:rPr>
                <w:sz w:val="24"/>
                <w:szCs w:val="24"/>
                <w:lang w:val="en-US"/>
              </w:rPr>
              <w:t>. 237–244 (</w:t>
            </w:r>
            <w:proofErr w:type="spellStart"/>
            <w:r w:rsidRPr="002948A3">
              <w:rPr>
                <w:sz w:val="24"/>
                <w:szCs w:val="24"/>
                <w:lang w:val="en-US"/>
              </w:rPr>
              <w:t>підручник</w:t>
            </w:r>
            <w:proofErr w:type="spellEnd"/>
            <w:r w:rsidRPr="002948A3">
              <w:rPr>
                <w:sz w:val="24"/>
                <w:szCs w:val="24"/>
                <w:lang w:val="en-US"/>
              </w:rPr>
              <w:t xml:space="preserve"> </w:t>
            </w:r>
            <w:proofErr w:type="spellStart"/>
            <w:r w:rsidRPr="002948A3">
              <w:rPr>
                <w:sz w:val="24"/>
                <w:szCs w:val="24"/>
                <w:lang w:val="en-US"/>
              </w:rPr>
              <w:t>Karamysheva</w:t>
            </w:r>
            <w:proofErr w:type="spellEnd"/>
            <w:r w:rsidRPr="002948A3">
              <w:rPr>
                <w:sz w:val="24"/>
                <w:szCs w:val="24"/>
                <w:lang w:val="en-US"/>
              </w:rPr>
              <w:t xml:space="preserve"> I. Contrastive Grammar of English and Ukrainian languages: Textbook. </w:t>
            </w:r>
            <w:proofErr w:type="spellStart"/>
            <w:r w:rsidRPr="002948A3">
              <w:rPr>
                <w:sz w:val="24"/>
                <w:szCs w:val="24"/>
                <w:lang w:val="en-US"/>
              </w:rPr>
              <w:t>Vinnytsya</w:t>
            </w:r>
            <w:proofErr w:type="spellEnd"/>
            <w:r w:rsidRPr="002948A3">
              <w:rPr>
                <w:sz w:val="24"/>
                <w:szCs w:val="24"/>
                <w:lang w:val="en-US"/>
              </w:rPr>
              <w:t xml:space="preserve">: Nova </w:t>
            </w:r>
            <w:proofErr w:type="spellStart"/>
            <w:r w:rsidRPr="002948A3">
              <w:rPr>
                <w:sz w:val="24"/>
                <w:szCs w:val="24"/>
                <w:lang w:val="en-US"/>
              </w:rPr>
              <w:t>Knyha</w:t>
            </w:r>
            <w:proofErr w:type="spellEnd"/>
            <w:r w:rsidRPr="002948A3">
              <w:rPr>
                <w:sz w:val="24"/>
                <w:szCs w:val="24"/>
                <w:lang w:val="en-US"/>
              </w:rPr>
              <w:t xml:space="preserve"> Publishers, 2012) (</w:t>
            </w:r>
            <w:proofErr w:type="spellStart"/>
            <w:r w:rsidRPr="002948A3">
              <w:rPr>
                <w:sz w:val="24"/>
                <w:szCs w:val="24"/>
                <w:lang w:val="en-US"/>
              </w:rPr>
              <w:t>письмово</w:t>
            </w:r>
            <w:proofErr w:type="spellEnd"/>
            <w:r w:rsidRPr="002948A3">
              <w:rPr>
                <w:sz w:val="24"/>
                <w:szCs w:val="24"/>
                <w:lang w:val="en-US"/>
              </w:rPr>
              <w:t>)</w:t>
            </w:r>
          </w:p>
        </w:tc>
        <w:tc>
          <w:tcPr>
            <w:tcW w:w="1851"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4 бали (виконання усіх видів завдань)</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виконання кожного виду роботи</w:t>
            </w:r>
          </w:p>
        </w:tc>
      </w:tr>
      <w:tr w:rsidR="00D32DF4" w:rsidRPr="003C23E0" w:rsidTr="00BA3073">
        <w:tc>
          <w:tcPr>
            <w:tcW w:w="3227" w:type="dxa"/>
            <w:vMerge/>
          </w:tcPr>
          <w:p w:rsidR="00D32DF4" w:rsidRPr="003C23E0" w:rsidRDefault="00D32DF4"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D32DF4" w:rsidRPr="003C23E0" w:rsidRDefault="00D32DF4" w:rsidP="00635A65">
            <w:pPr>
              <w:pStyle w:val="ad"/>
              <w:rPr>
                <w:color w:val="auto"/>
                <w:sz w:val="24"/>
                <w:szCs w:val="24"/>
              </w:rPr>
            </w:pPr>
            <w:r w:rsidRPr="003C23E0">
              <w:rPr>
                <w:sz w:val="24"/>
                <w:szCs w:val="24"/>
              </w:rPr>
              <w:t xml:space="preserve">Тема </w:t>
            </w:r>
            <w:r w:rsidR="002948A3">
              <w:rPr>
                <w:color w:val="auto"/>
                <w:sz w:val="24"/>
                <w:szCs w:val="24"/>
              </w:rPr>
              <w:t>3</w:t>
            </w:r>
            <w:r w:rsidRPr="003C23E0">
              <w:rPr>
                <w:color w:val="auto"/>
                <w:sz w:val="24"/>
                <w:szCs w:val="24"/>
              </w:rPr>
              <w:t>:</w:t>
            </w:r>
            <w:r w:rsidRPr="003C23E0">
              <w:rPr>
                <w:sz w:val="24"/>
                <w:szCs w:val="24"/>
              </w:rPr>
              <w:t xml:space="preserve"> Прислівник в англійській </w:t>
            </w:r>
            <w:r w:rsidRPr="003C23E0">
              <w:rPr>
                <w:color w:val="auto"/>
                <w:sz w:val="24"/>
                <w:szCs w:val="24"/>
              </w:rPr>
              <w:t>мові (класи, морфологічні категорії – ступені порівняння).</w:t>
            </w:r>
          </w:p>
          <w:p w:rsidR="00D32DF4" w:rsidRPr="003C23E0" w:rsidRDefault="00D32DF4" w:rsidP="0045399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 xml:space="preserve"> (</w:t>
            </w:r>
            <w:r w:rsidR="00453993">
              <w:rPr>
                <w:rFonts w:ascii="Times New Roman" w:eastAsia="Times New Roman" w:hAnsi="Times New Roman" w:cs="Times New Roman"/>
                <w:sz w:val="24"/>
                <w:szCs w:val="24"/>
              </w:rPr>
              <w:t>2</w:t>
            </w:r>
            <w:r w:rsidRPr="003C23E0">
              <w:rPr>
                <w:rFonts w:ascii="Times New Roman" w:eastAsia="Times New Roman" w:hAnsi="Times New Roman" w:cs="Times New Roman"/>
                <w:sz w:val="24"/>
                <w:szCs w:val="24"/>
              </w:rPr>
              <w:t xml:space="preserve"> годин</w:t>
            </w:r>
            <w:r w:rsidR="00CF3161">
              <w:rPr>
                <w:rFonts w:ascii="Times New Roman" w:eastAsia="Times New Roman" w:hAnsi="Times New Roman" w:cs="Times New Roman"/>
                <w:sz w:val="24"/>
                <w:szCs w:val="24"/>
              </w:rPr>
              <w:t>и</w:t>
            </w:r>
            <w:r w:rsidRPr="003C23E0">
              <w:rPr>
                <w:rFonts w:ascii="Times New Roman" w:eastAsia="Times New Roman" w:hAnsi="Times New Roman" w:cs="Times New Roman"/>
                <w:sz w:val="24"/>
                <w:szCs w:val="24"/>
              </w:rPr>
              <w:t xml:space="preserve"> самостійної роботи)</w:t>
            </w:r>
          </w:p>
        </w:tc>
        <w:tc>
          <w:tcPr>
            <w:tcW w:w="1418"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 3,4</w:t>
            </w:r>
          </w:p>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w:t>
            </w:r>
            <w:r w:rsidRPr="003C23E0">
              <w:rPr>
                <w:rFonts w:ascii="Times New Roman" w:eastAsia="Times New Roman" w:hAnsi="Times New Roman" w:cs="Times New Roman"/>
                <w:color w:val="000000"/>
                <w:sz w:val="24"/>
                <w:szCs w:val="24"/>
                <w:lang w:val="ru-RU"/>
              </w:rPr>
              <w:t xml:space="preserve"> 6</w:t>
            </w:r>
          </w:p>
        </w:tc>
        <w:tc>
          <w:tcPr>
            <w:tcW w:w="2685" w:type="dxa"/>
          </w:tcPr>
          <w:p w:rsidR="00D32DF4" w:rsidRPr="003C23E0" w:rsidRDefault="00D32DF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Підготувати доповідь на тему: «</w:t>
            </w:r>
            <w:r w:rsidRPr="003C23E0">
              <w:rPr>
                <w:rFonts w:ascii="Times New Roman" w:hAnsi="Times New Roman" w:cs="Times New Roman"/>
                <w:sz w:val="24"/>
                <w:szCs w:val="24"/>
              </w:rPr>
              <w:t>Прислівник в англійській мові (класи, морфологічні категорії – ступені порівняння)»</w:t>
            </w:r>
            <w:r w:rsidRPr="003C23E0">
              <w:rPr>
                <w:rFonts w:ascii="Times New Roman" w:eastAsia="Times New Roman" w:hAnsi="Times New Roman" w:cs="Times New Roman"/>
                <w:color w:val="000000"/>
                <w:sz w:val="24"/>
                <w:szCs w:val="24"/>
              </w:rPr>
              <w:t xml:space="preserve"> (усна відповідь). </w:t>
            </w:r>
          </w:p>
          <w:p w:rsidR="00D32DF4" w:rsidRPr="003C23E0" w:rsidRDefault="00D32DF4" w:rsidP="00635A65">
            <w:pPr>
              <w:pStyle w:val="ad"/>
              <w:rPr>
                <w:sz w:val="24"/>
                <w:szCs w:val="24"/>
              </w:rPr>
            </w:pPr>
            <w:r w:rsidRPr="003C23E0">
              <w:rPr>
                <w:sz w:val="24"/>
                <w:szCs w:val="24"/>
              </w:rPr>
              <w:t xml:space="preserve"> - Виконати вправи 1–8 на стор.216–221 (підручник </w:t>
            </w:r>
            <w:proofErr w:type="spellStart"/>
            <w:r w:rsidRPr="003C23E0">
              <w:rPr>
                <w:sz w:val="24"/>
                <w:szCs w:val="24"/>
              </w:rPr>
              <w:t>Karamysheva</w:t>
            </w:r>
            <w:proofErr w:type="spellEnd"/>
            <w:r w:rsidRPr="003C23E0">
              <w:rPr>
                <w:sz w:val="24"/>
                <w:szCs w:val="24"/>
              </w:rPr>
              <w:t xml:space="preserve"> I. </w:t>
            </w:r>
            <w:proofErr w:type="spellStart"/>
            <w:r w:rsidRPr="003C23E0">
              <w:rPr>
                <w:sz w:val="24"/>
                <w:szCs w:val="24"/>
              </w:rPr>
              <w:t>Contrastive</w:t>
            </w:r>
            <w:proofErr w:type="spellEnd"/>
            <w:r w:rsidRPr="003C23E0">
              <w:rPr>
                <w:sz w:val="24"/>
                <w:szCs w:val="24"/>
              </w:rPr>
              <w:t xml:space="preserve"> </w:t>
            </w:r>
            <w:proofErr w:type="spellStart"/>
            <w:r w:rsidRPr="003C23E0">
              <w:rPr>
                <w:sz w:val="24"/>
                <w:szCs w:val="24"/>
              </w:rPr>
              <w:t>Grammar</w:t>
            </w:r>
            <w:proofErr w:type="spellEnd"/>
            <w:r w:rsidRPr="003C23E0">
              <w:rPr>
                <w:sz w:val="24"/>
                <w:szCs w:val="24"/>
              </w:rPr>
              <w:t xml:space="preserve"> </w:t>
            </w:r>
            <w:proofErr w:type="spellStart"/>
            <w:r w:rsidRPr="003C23E0">
              <w:rPr>
                <w:sz w:val="24"/>
                <w:szCs w:val="24"/>
              </w:rPr>
              <w:t>of</w:t>
            </w:r>
            <w:proofErr w:type="spellEnd"/>
            <w:r w:rsidRPr="003C23E0">
              <w:rPr>
                <w:sz w:val="24"/>
                <w:szCs w:val="24"/>
              </w:rPr>
              <w:t xml:space="preserve"> </w:t>
            </w:r>
            <w:proofErr w:type="spellStart"/>
            <w:r w:rsidRPr="003C23E0">
              <w:rPr>
                <w:sz w:val="24"/>
                <w:szCs w:val="24"/>
              </w:rPr>
              <w:t>English</w:t>
            </w:r>
            <w:proofErr w:type="spellEnd"/>
            <w:r w:rsidRPr="003C23E0">
              <w:rPr>
                <w:sz w:val="24"/>
                <w:szCs w:val="24"/>
              </w:rPr>
              <w:t xml:space="preserve"> </w:t>
            </w:r>
            <w:proofErr w:type="spellStart"/>
            <w:r w:rsidRPr="003C23E0">
              <w:rPr>
                <w:sz w:val="24"/>
                <w:szCs w:val="24"/>
              </w:rPr>
              <w:t>and</w:t>
            </w:r>
            <w:proofErr w:type="spellEnd"/>
            <w:r w:rsidRPr="003C23E0">
              <w:rPr>
                <w:sz w:val="24"/>
                <w:szCs w:val="24"/>
              </w:rPr>
              <w:t xml:space="preserve"> </w:t>
            </w:r>
            <w:proofErr w:type="spellStart"/>
            <w:r w:rsidRPr="003C23E0">
              <w:rPr>
                <w:sz w:val="24"/>
                <w:szCs w:val="24"/>
              </w:rPr>
              <w:t>Ukrainian</w:t>
            </w:r>
            <w:proofErr w:type="spellEnd"/>
            <w:r w:rsidRPr="003C23E0">
              <w:rPr>
                <w:sz w:val="24"/>
                <w:szCs w:val="24"/>
              </w:rPr>
              <w:t xml:space="preserve"> </w:t>
            </w:r>
            <w:proofErr w:type="spellStart"/>
            <w:r w:rsidRPr="003C23E0">
              <w:rPr>
                <w:sz w:val="24"/>
                <w:szCs w:val="24"/>
              </w:rPr>
              <w:t>languages</w:t>
            </w:r>
            <w:proofErr w:type="spellEnd"/>
            <w:r w:rsidRPr="003C23E0">
              <w:rPr>
                <w:sz w:val="24"/>
                <w:szCs w:val="24"/>
              </w:rPr>
              <w:t xml:space="preserve">: </w:t>
            </w:r>
            <w:proofErr w:type="spellStart"/>
            <w:r w:rsidRPr="003C23E0">
              <w:rPr>
                <w:sz w:val="24"/>
                <w:szCs w:val="24"/>
              </w:rPr>
              <w:t>Textbook</w:t>
            </w:r>
            <w:proofErr w:type="spellEnd"/>
            <w:r w:rsidRPr="003C23E0">
              <w:rPr>
                <w:sz w:val="24"/>
                <w:szCs w:val="24"/>
              </w:rPr>
              <w:t xml:space="preserve">. </w:t>
            </w:r>
            <w:proofErr w:type="spellStart"/>
            <w:r w:rsidRPr="003C23E0">
              <w:rPr>
                <w:sz w:val="24"/>
                <w:szCs w:val="24"/>
              </w:rPr>
              <w:t>Vinnytsya</w:t>
            </w:r>
            <w:proofErr w:type="spellEnd"/>
            <w:r w:rsidRPr="003C23E0">
              <w:rPr>
                <w:sz w:val="24"/>
                <w:szCs w:val="24"/>
              </w:rPr>
              <w:t xml:space="preserve">: </w:t>
            </w:r>
            <w:proofErr w:type="spellStart"/>
            <w:r w:rsidRPr="003C23E0">
              <w:rPr>
                <w:sz w:val="24"/>
                <w:szCs w:val="24"/>
              </w:rPr>
              <w:t>Nova</w:t>
            </w:r>
            <w:proofErr w:type="spellEnd"/>
            <w:r w:rsidRPr="003C23E0">
              <w:rPr>
                <w:sz w:val="24"/>
                <w:szCs w:val="24"/>
              </w:rPr>
              <w:t xml:space="preserve"> </w:t>
            </w:r>
            <w:proofErr w:type="spellStart"/>
            <w:r w:rsidRPr="003C23E0">
              <w:rPr>
                <w:sz w:val="24"/>
                <w:szCs w:val="24"/>
              </w:rPr>
              <w:t>Knyha</w:t>
            </w:r>
            <w:proofErr w:type="spellEnd"/>
            <w:r w:rsidRPr="003C23E0">
              <w:rPr>
                <w:sz w:val="24"/>
                <w:szCs w:val="24"/>
              </w:rPr>
              <w:t xml:space="preserve"> </w:t>
            </w:r>
            <w:proofErr w:type="spellStart"/>
            <w:r w:rsidRPr="003C23E0">
              <w:rPr>
                <w:sz w:val="24"/>
                <w:szCs w:val="24"/>
              </w:rPr>
              <w:t>Publishers</w:t>
            </w:r>
            <w:proofErr w:type="spellEnd"/>
            <w:r w:rsidRPr="003C23E0">
              <w:rPr>
                <w:sz w:val="24"/>
                <w:szCs w:val="24"/>
              </w:rPr>
              <w:t>, 2012).</w:t>
            </w:r>
          </w:p>
          <w:p w:rsidR="00D32DF4" w:rsidRPr="003C23E0" w:rsidRDefault="00D32DF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(письмово).</w:t>
            </w:r>
          </w:p>
        </w:tc>
        <w:tc>
          <w:tcPr>
            <w:tcW w:w="1851" w:type="dxa"/>
          </w:tcPr>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4 бали (виконання усіх видів завдань)</w:t>
            </w:r>
          </w:p>
          <w:p w:rsidR="00D32DF4" w:rsidRPr="003C23E0" w:rsidRDefault="00D32DF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кожний вид роботи</w:t>
            </w:r>
          </w:p>
        </w:tc>
      </w:tr>
      <w:tr w:rsidR="005A2494" w:rsidRPr="003C23E0" w:rsidTr="00BA3073">
        <w:tc>
          <w:tcPr>
            <w:tcW w:w="3227" w:type="dxa"/>
          </w:tcPr>
          <w:p w:rsidR="005A2494" w:rsidRPr="003C23E0" w:rsidRDefault="005A2494"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5A2494" w:rsidRPr="003C23E0" w:rsidRDefault="005A2494" w:rsidP="00635A65">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Тема </w:t>
            </w:r>
            <w:r w:rsidR="002948A3">
              <w:rPr>
                <w:rFonts w:ascii="Times New Roman" w:eastAsia="Times New Roman" w:hAnsi="Times New Roman" w:cs="Times New Roman"/>
                <w:sz w:val="24"/>
                <w:szCs w:val="24"/>
              </w:rPr>
              <w:t>4</w:t>
            </w:r>
            <w:r w:rsidRPr="003C23E0">
              <w:rPr>
                <w:rFonts w:ascii="Times New Roman" w:eastAsia="Times New Roman" w:hAnsi="Times New Roman" w:cs="Times New Roman"/>
                <w:sz w:val="24"/>
                <w:szCs w:val="24"/>
              </w:rPr>
              <w:t>: Граматичні категорії англійських вербалій.</w:t>
            </w:r>
            <w:r w:rsidRPr="003C23E0">
              <w:rPr>
                <w:rFonts w:ascii="Times New Roman" w:eastAsia="Times New Roman" w:hAnsi="Times New Roman" w:cs="Times New Roman"/>
                <w:sz w:val="24"/>
                <w:szCs w:val="24"/>
                <w:lang w:val="ru-RU"/>
              </w:rPr>
              <w:t xml:space="preserve"> </w:t>
            </w:r>
            <w:r w:rsidRPr="003C23E0">
              <w:rPr>
                <w:rFonts w:ascii="Times New Roman" w:eastAsia="Times New Roman" w:hAnsi="Times New Roman" w:cs="Times New Roman"/>
                <w:sz w:val="24"/>
                <w:szCs w:val="24"/>
              </w:rPr>
              <w:t>Конструкції з ними.</w:t>
            </w:r>
          </w:p>
          <w:p w:rsidR="005A2494" w:rsidRPr="003C23E0" w:rsidRDefault="005A2494" w:rsidP="00CF316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w:t>
            </w:r>
            <w:r w:rsidR="00CF3161">
              <w:rPr>
                <w:rFonts w:ascii="Times New Roman" w:eastAsia="Times New Roman" w:hAnsi="Times New Roman" w:cs="Times New Roman"/>
                <w:sz w:val="24"/>
                <w:szCs w:val="24"/>
              </w:rPr>
              <w:t>4</w:t>
            </w:r>
            <w:r w:rsidRPr="003C23E0">
              <w:rPr>
                <w:rFonts w:ascii="Times New Roman" w:eastAsia="Times New Roman" w:hAnsi="Times New Roman" w:cs="Times New Roman"/>
                <w:sz w:val="24"/>
                <w:szCs w:val="24"/>
              </w:rPr>
              <w:t xml:space="preserve"> годин</w:t>
            </w:r>
            <w:r w:rsidR="00CF3161">
              <w:rPr>
                <w:rFonts w:ascii="Times New Roman" w:eastAsia="Times New Roman" w:hAnsi="Times New Roman" w:cs="Times New Roman"/>
                <w:sz w:val="24"/>
                <w:szCs w:val="24"/>
              </w:rPr>
              <w:t>и</w:t>
            </w:r>
            <w:r w:rsidRPr="003C23E0">
              <w:rPr>
                <w:rFonts w:ascii="Times New Roman" w:eastAsia="Times New Roman" w:hAnsi="Times New Roman" w:cs="Times New Roman"/>
                <w:sz w:val="24"/>
                <w:szCs w:val="24"/>
              </w:rPr>
              <w:t xml:space="preserve"> самостійної роботи)</w:t>
            </w:r>
          </w:p>
        </w:tc>
        <w:tc>
          <w:tcPr>
            <w:tcW w:w="1418" w:type="dxa"/>
          </w:tcPr>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5A2494" w:rsidRPr="003C23E0" w:rsidRDefault="005A249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Охарактеризувати граматичні категорії англійських  інфінітиву, герундію та </w:t>
            </w:r>
            <w:r w:rsidRPr="003C23E0">
              <w:rPr>
                <w:rFonts w:ascii="Times New Roman" w:eastAsia="Times New Roman" w:hAnsi="Times New Roman" w:cs="Times New Roman"/>
                <w:color w:val="000000"/>
                <w:sz w:val="24"/>
                <w:szCs w:val="24"/>
                <w:lang w:val="en-US"/>
              </w:rPr>
              <w:t>Participle</w:t>
            </w:r>
            <w:r w:rsidRPr="003C23E0">
              <w:rPr>
                <w:rFonts w:ascii="Times New Roman" w:eastAsia="Times New Roman" w:hAnsi="Times New Roman" w:cs="Times New Roman"/>
                <w:color w:val="000000"/>
                <w:sz w:val="24"/>
                <w:szCs w:val="24"/>
              </w:rPr>
              <w:t>. (доповідь).</w:t>
            </w:r>
          </w:p>
          <w:p w:rsidR="005A2494" w:rsidRPr="003C23E0" w:rsidRDefault="005A249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Пояснити різницю між випадками вживання інфінітиву та герундію. Навести приклади (усна відповідь).</w:t>
            </w:r>
          </w:p>
          <w:p w:rsidR="005A2494" w:rsidRPr="003C23E0" w:rsidRDefault="005A249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Укласти таблицю функцій англійських вербалій у реченні: на кожну функцію навести власні приклади (конспект).</w:t>
            </w:r>
          </w:p>
          <w:p w:rsidR="005A2494" w:rsidRPr="003C23E0" w:rsidRDefault="005A2494"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 Скласти конспект щодо граматичних конструкцій з англійськими вербаліями (конспект).</w:t>
            </w:r>
          </w:p>
        </w:tc>
        <w:tc>
          <w:tcPr>
            <w:tcW w:w="1851" w:type="dxa"/>
          </w:tcPr>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8 балів (виконання усіх видів завдань)</w:t>
            </w:r>
          </w:p>
          <w:p w:rsidR="005A2494" w:rsidRPr="003C23E0" w:rsidRDefault="005A2494"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кожний вид роботи</w:t>
            </w:r>
          </w:p>
        </w:tc>
      </w:tr>
      <w:tr w:rsidR="00BA3073" w:rsidRPr="003C23E0" w:rsidTr="00BA3073">
        <w:tc>
          <w:tcPr>
            <w:tcW w:w="15081" w:type="dxa"/>
            <w:gridSpan w:val="6"/>
          </w:tcPr>
          <w:p w:rsidR="00BA3073" w:rsidRPr="003C23E0" w:rsidRDefault="00BA3073" w:rsidP="00BF67C0">
            <w:pPr>
              <w:jc w:val="center"/>
              <w:rPr>
                <w:lang w:val="uk-UA"/>
              </w:rPr>
            </w:pPr>
            <w:r w:rsidRPr="001C3187">
              <w:rPr>
                <w:b/>
              </w:rPr>
              <w:lastRenderedPageBreak/>
              <w:t>Модуль 2.</w:t>
            </w:r>
            <w:r w:rsidRPr="003C23E0">
              <w:t xml:space="preserve"> </w:t>
            </w:r>
            <w:r w:rsidR="000A1245" w:rsidRPr="001C3187">
              <w:rPr>
                <w:b/>
                <w:lang w:val="uk-UA"/>
              </w:rPr>
              <w:t>Іменні частини мови, дієслово та службові слова</w:t>
            </w:r>
            <w:r w:rsidR="000A1245" w:rsidRPr="003C23E0">
              <w:rPr>
                <w:lang w:val="uk-UA"/>
              </w:rPr>
              <w:t>.</w:t>
            </w:r>
            <w:r w:rsidR="00152951" w:rsidRPr="003C23E0">
              <w:rPr>
                <w:lang w:val="uk-UA"/>
              </w:rPr>
              <w:t xml:space="preserve"> </w:t>
            </w:r>
            <w:r w:rsidR="000A1245" w:rsidRPr="001C3187">
              <w:rPr>
                <w:b/>
                <w:lang w:val="uk-UA"/>
              </w:rPr>
              <w:t>Класифікація речень</w:t>
            </w:r>
            <w:r w:rsidR="000A1245" w:rsidRPr="003C23E0">
              <w:rPr>
                <w:lang w:val="uk-UA"/>
              </w:rPr>
              <w:t>.</w:t>
            </w:r>
          </w:p>
        </w:tc>
      </w:tr>
      <w:tr w:rsidR="000E4413" w:rsidRPr="003C23E0" w:rsidTr="00BA3073">
        <w:tc>
          <w:tcPr>
            <w:tcW w:w="3227" w:type="dxa"/>
            <w:vMerge w:val="restart"/>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Тиждень А</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1</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 (аудиторної роботи)</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0E4413" w:rsidRPr="003C23E0" w:rsidRDefault="000E4413" w:rsidP="00635A65">
            <w:pPr>
              <w:pStyle w:val="10"/>
              <w:pBdr>
                <w:top w:val="nil"/>
                <w:left w:val="nil"/>
                <w:bottom w:val="nil"/>
                <w:right w:val="nil"/>
                <w:between w:val="nil"/>
              </w:pBdr>
              <w:jc w:val="center"/>
              <w:rPr>
                <w:rFonts w:ascii="Times New Roman" w:hAnsi="Times New Roman" w:cs="Times New Roman"/>
                <w:color w:val="000000"/>
                <w:sz w:val="24"/>
                <w:szCs w:val="24"/>
              </w:rPr>
            </w:pPr>
            <w:r w:rsidRPr="003C23E0">
              <w:rPr>
                <w:rFonts w:ascii="Times New Roman" w:hAnsi="Times New Roman" w:cs="Times New Roman"/>
                <w:sz w:val="24"/>
                <w:szCs w:val="24"/>
              </w:rPr>
              <w:t>Тема 1. Огляд іменних частин мови</w:t>
            </w:r>
            <w:r w:rsidRPr="003C23E0">
              <w:rPr>
                <w:rFonts w:ascii="Times New Roman" w:hAnsi="Times New Roman" w:cs="Times New Roman"/>
                <w:color w:val="000000"/>
                <w:sz w:val="24"/>
                <w:szCs w:val="24"/>
              </w:rPr>
              <w:t>.</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План</w:t>
            </w:r>
          </w:p>
          <w:p w:rsidR="00736141" w:rsidRPr="003C23E0" w:rsidRDefault="00736141" w:rsidP="002948A3">
            <w:pPr>
              <w:pStyle w:val="a6"/>
              <w:numPr>
                <w:ilvl w:val="0"/>
                <w:numId w:val="16"/>
              </w:numPr>
              <w:spacing w:after="0" w:line="240" w:lineRule="auto"/>
              <w:rPr>
                <w:rFonts w:ascii="Times New Roman" w:hAnsi="Times New Roman"/>
              </w:rPr>
            </w:pPr>
            <w:r w:rsidRPr="003C23E0">
              <w:rPr>
                <w:rFonts w:ascii="Times New Roman" w:hAnsi="Times New Roman"/>
                <w:lang w:val="uk-UA"/>
              </w:rPr>
              <w:t>Два основні типи частин мов у англійській граматиці.</w:t>
            </w:r>
          </w:p>
          <w:p w:rsidR="00736141" w:rsidRPr="003C23E0" w:rsidRDefault="00736141" w:rsidP="002948A3">
            <w:pPr>
              <w:pStyle w:val="a6"/>
              <w:numPr>
                <w:ilvl w:val="0"/>
                <w:numId w:val="16"/>
              </w:numPr>
              <w:spacing w:after="0" w:line="240" w:lineRule="auto"/>
              <w:rPr>
                <w:rFonts w:ascii="Times New Roman" w:hAnsi="Times New Roman"/>
              </w:rPr>
            </w:pPr>
            <w:r w:rsidRPr="003C23E0">
              <w:rPr>
                <w:rFonts w:ascii="Times New Roman" w:hAnsi="Times New Roman"/>
                <w:lang w:val="uk-UA"/>
              </w:rPr>
              <w:t>Семантичні й морфологічні риси та синтаксичні функції іменника в реченні.</w:t>
            </w:r>
          </w:p>
          <w:p w:rsidR="00736141" w:rsidRPr="003C23E0" w:rsidRDefault="00736141" w:rsidP="002948A3">
            <w:pPr>
              <w:pStyle w:val="a6"/>
              <w:numPr>
                <w:ilvl w:val="0"/>
                <w:numId w:val="16"/>
              </w:numPr>
              <w:spacing w:after="0" w:line="240" w:lineRule="auto"/>
              <w:rPr>
                <w:rFonts w:ascii="Times New Roman" w:hAnsi="Times New Roman"/>
              </w:rPr>
            </w:pPr>
            <w:r w:rsidRPr="003C23E0">
              <w:rPr>
                <w:rFonts w:ascii="Times New Roman" w:hAnsi="Times New Roman"/>
                <w:lang w:val="uk-UA"/>
              </w:rPr>
              <w:t xml:space="preserve">Семантичні й морфологічні риси та синтаксичні функції прикметника в реченні. </w:t>
            </w:r>
          </w:p>
          <w:p w:rsidR="00736141" w:rsidRPr="003C23E0" w:rsidRDefault="00736141" w:rsidP="002948A3">
            <w:pPr>
              <w:pStyle w:val="a6"/>
              <w:numPr>
                <w:ilvl w:val="0"/>
                <w:numId w:val="16"/>
              </w:numPr>
              <w:spacing w:after="0" w:line="240" w:lineRule="auto"/>
              <w:rPr>
                <w:rFonts w:ascii="Times New Roman" w:hAnsi="Times New Roman"/>
              </w:rPr>
            </w:pPr>
            <w:r w:rsidRPr="003C23E0">
              <w:rPr>
                <w:rFonts w:ascii="Times New Roman" w:hAnsi="Times New Roman"/>
                <w:lang w:val="uk-UA"/>
              </w:rPr>
              <w:t>Проблема суперечливості числівника, його структурні форми та синтаксичні функції в реченні.</w:t>
            </w:r>
          </w:p>
          <w:p w:rsidR="000E4413" w:rsidRPr="003C23E0" w:rsidRDefault="00736141" w:rsidP="002948A3">
            <w:pPr>
              <w:pStyle w:val="ad"/>
              <w:numPr>
                <w:ilvl w:val="0"/>
                <w:numId w:val="16"/>
              </w:numPr>
              <w:rPr>
                <w:sz w:val="24"/>
                <w:szCs w:val="24"/>
              </w:rPr>
            </w:pPr>
            <w:r w:rsidRPr="003C23E0">
              <w:rPr>
                <w:sz w:val="24"/>
                <w:szCs w:val="24"/>
              </w:rPr>
              <w:t>Проблема суперечливості займенника. Класифікація займенників англійської мови.</w:t>
            </w:r>
          </w:p>
          <w:p w:rsidR="00736141" w:rsidRPr="003C23E0" w:rsidRDefault="00736141" w:rsidP="00635A65">
            <w:pPr>
              <w:pStyle w:val="ad"/>
              <w:rPr>
                <w:sz w:val="24"/>
                <w:szCs w:val="24"/>
              </w:rPr>
            </w:pPr>
            <w:r w:rsidRPr="003C23E0">
              <w:rPr>
                <w:sz w:val="24"/>
                <w:szCs w:val="24"/>
              </w:rPr>
              <w:t>(2 години аудиторної роботи)</w:t>
            </w:r>
          </w:p>
        </w:tc>
        <w:tc>
          <w:tcPr>
            <w:tcW w:w="1418"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лекція</w:t>
            </w:r>
          </w:p>
        </w:tc>
        <w:tc>
          <w:tcPr>
            <w:tcW w:w="1789"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0E4413" w:rsidRPr="003C23E0" w:rsidRDefault="000E441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w:t>
            </w:r>
          </w:p>
          <w:p w:rsidR="000E4413" w:rsidRPr="003C23E0" w:rsidRDefault="000E441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0E4413" w:rsidRPr="003C23E0" w:rsidRDefault="000E441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0E4413" w:rsidRPr="003C23E0" w:rsidTr="00BA3073">
        <w:tc>
          <w:tcPr>
            <w:tcW w:w="3227" w:type="dxa"/>
            <w:vMerge/>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0E4413" w:rsidRPr="003C23E0" w:rsidRDefault="000E4413" w:rsidP="002948A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hAnsi="Times New Roman" w:cs="Times New Roman"/>
                <w:sz w:val="24"/>
                <w:szCs w:val="24"/>
              </w:rPr>
              <w:t>Тема 2: Дієслово та його класифікації.</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Класифікація дієслів за функціональними ознаками.</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Функціональні характеристики повнозначних дієслів</w:t>
            </w:r>
            <w:r w:rsidRPr="003C23E0">
              <w:rPr>
                <w:rFonts w:ascii="Times New Roman" w:hAnsi="Times New Roman"/>
              </w:rPr>
              <w:t>.</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 xml:space="preserve">Функціональні </w:t>
            </w:r>
            <w:r w:rsidRPr="003C23E0">
              <w:rPr>
                <w:rFonts w:ascii="Times New Roman" w:hAnsi="Times New Roman"/>
                <w:lang w:val="uk-UA"/>
              </w:rPr>
              <w:lastRenderedPageBreak/>
              <w:t>характеристики первинних і модальних дієслів.</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Семантичні класи дієслів</w:t>
            </w:r>
            <w:r w:rsidRPr="003C23E0">
              <w:rPr>
                <w:rFonts w:ascii="Times New Roman" w:hAnsi="Times New Roman"/>
              </w:rPr>
              <w:t>.</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Морфологічні класи дієслів: правильні та неправильні дієслова.</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Функціональні розбіжності між повними дієсловами та безособовими формами.</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Структурні класи дієслів.</w:t>
            </w:r>
          </w:p>
          <w:p w:rsidR="00736141"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Фразові дієслова сучасної англійської мови</w:t>
            </w:r>
            <w:r w:rsidRPr="003C23E0">
              <w:rPr>
                <w:rFonts w:ascii="Times New Roman" w:hAnsi="Times New Roman"/>
              </w:rPr>
              <w:t>.</w:t>
            </w:r>
          </w:p>
          <w:p w:rsidR="000E4413" w:rsidRPr="003C23E0" w:rsidRDefault="00736141" w:rsidP="002948A3">
            <w:pPr>
              <w:pStyle w:val="a6"/>
              <w:numPr>
                <w:ilvl w:val="0"/>
                <w:numId w:val="17"/>
              </w:numPr>
              <w:spacing w:after="0" w:line="240" w:lineRule="auto"/>
              <w:rPr>
                <w:rFonts w:ascii="Times New Roman" w:hAnsi="Times New Roman"/>
              </w:rPr>
            </w:pPr>
            <w:r w:rsidRPr="003C23E0">
              <w:rPr>
                <w:rFonts w:ascii="Times New Roman" w:hAnsi="Times New Roman"/>
                <w:lang w:val="uk-UA"/>
              </w:rPr>
              <w:t>Сутність валентності дієслів. Основні зразки валентності в англійській граматиці.</w:t>
            </w:r>
          </w:p>
          <w:p w:rsidR="000E4413" w:rsidRPr="003C23E0" w:rsidRDefault="000E4413" w:rsidP="00C53991">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години аудиторної роботи)</w:t>
            </w:r>
          </w:p>
        </w:tc>
        <w:tc>
          <w:tcPr>
            <w:tcW w:w="1418"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0E4413" w:rsidRPr="003C23E0" w:rsidRDefault="000E441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 і прикладами.</w:t>
            </w:r>
          </w:p>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0E4413" w:rsidRPr="003C23E0" w:rsidRDefault="000E441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w:t>
            </w:r>
            <w:r w:rsidR="000E4413" w:rsidRPr="003C23E0">
              <w:rPr>
                <w:rFonts w:ascii="Times New Roman" w:eastAsia="Times New Roman" w:hAnsi="Times New Roman" w:cs="Times New Roman"/>
                <w:color w:val="000000"/>
                <w:sz w:val="24"/>
                <w:szCs w:val="24"/>
              </w:rPr>
              <w:t>3</w:t>
            </w:r>
            <w:r w:rsidRPr="003C23E0">
              <w:rPr>
                <w:rFonts w:ascii="Times New Roman" w:eastAsia="Times New Roman" w:hAnsi="Times New Roman" w:cs="Times New Roman"/>
                <w:color w:val="000000"/>
                <w:sz w:val="24"/>
                <w:szCs w:val="24"/>
              </w:rPr>
              <w:t xml:space="preserve">: </w:t>
            </w:r>
            <w:r w:rsidR="000E4413" w:rsidRPr="003C23E0">
              <w:rPr>
                <w:rFonts w:ascii="Times New Roman" w:hAnsi="Times New Roman" w:cs="Times New Roman"/>
                <w:sz w:val="24"/>
                <w:szCs w:val="24"/>
              </w:rPr>
              <w:t>Система граматичних категорій дієслова: особа, число, час, аспект, стан, спосіб</w:t>
            </w:r>
            <w:r w:rsidR="000E4413" w:rsidRPr="003C23E0">
              <w:rPr>
                <w:rFonts w:ascii="Times New Roman" w:hAnsi="Times New Roman" w:cs="Times New Roman"/>
                <w:iCs/>
                <w:color w:val="000000"/>
                <w:spacing w:val="-3"/>
                <w:sz w:val="24"/>
                <w:szCs w:val="24"/>
              </w:rPr>
              <w:t>.</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C3397C" w:rsidRDefault="005E0D4A" w:rsidP="002948A3">
            <w:pPr>
              <w:pStyle w:val="a6"/>
              <w:numPr>
                <w:ilvl w:val="0"/>
                <w:numId w:val="18"/>
              </w:numPr>
              <w:rPr>
                <w:rFonts w:ascii="Times New Roman" w:hAnsi="Times New Roman"/>
              </w:rPr>
            </w:pPr>
            <w:r w:rsidRPr="00C3397C">
              <w:rPr>
                <w:rFonts w:ascii="Times New Roman" w:hAnsi="Times New Roman"/>
                <w:lang w:val="uk-UA"/>
              </w:rPr>
              <w:t xml:space="preserve">Категорії особи та числа </w:t>
            </w:r>
            <w:r w:rsidR="003C23E0" w:rsidRPr="00C3397C">
              <w:rPr>
                <w:rFonts w:ascii="Times New Roman" w:hAnsi="Times New Roman"/>
                <w:lang w:val="uk-UA"/>
              </w:rPr>
              <w:t xml:space="preserve"> </w:t>
            </w:r>
            <w:r w:rsidRPr="00C3397C">
              <w:rPr>
                <w:rFonts w:ascii="Times New Roman" w:hAnsi="Times New Roman"/>
                <w:lang w:val="uk-UA"/>
              </w:rPr>
              <w:t>дієслів.</w:t>
            </w:r>
          </w:p>
          <w:p w:rsidR="005E0D4A" w:rsidRPr="00C3397C" w:rsidRDefault="005E0D4A" w:rsidP="002948A3">
            <w:pPr>
              <w:pStyle w:val="a6"/>
              <w:numPr>
                <w:ilvl w:val="0"/>
                <w:numId w:val="18"/>
              </w:numPr>
              <w:spacing w:after="0" w:line="240" w:lineRule="auto"/>
              <w:rPr>
                <w:rFonts w:ascii="Times New Roman" w:hAnsi="Times New Roman"/>
              </w:rPr>
            </w:pPr>
            <w:r w:rsidRPr="00C3397C">
              <w:rPr>
                <w:rFonts w:ascii="Times New Roman" w:hAnsi="Times New Roman"/>
                <w:lang w:val="uk-UA"/>
              </w:rPr>
              <w:t>Загальне поняття часу та бінарна парадигма граматичної категорії часу.</w:t>
            </w:r>
          </w:p>
          <w:p w:rsidR="005E0D4A" w:rsidRPr="00C3397C" w:rsidRDefault="005E0D4A" w:rsidP="002948A3">
            <w:pPr>
              <w:pStyle w:val="a6"/>
              <w:numPr>
                <w:ilvl w:val="0"/>
                <w:numId w:val="18"/>
              </w:numPr>
              <w:spacing w:after="0" w:line="240" w:lineRule="auto"/>
              <w:rPr>
                <w:rFonts w:ascii="Times New Roman" w:hAnsi="Times New Roman"/>
              </w:rPr>
            </w:pPr>
            <w:r w:rsidRPr="00C3397C">
              <w:rPr>
                <w:rFonts w:ascii="Times New Roman" w:hAnsi="Times New Roman"/>
                <w:lang w:val="uk-UA"/>
              </w:rPr>
              <w:t>Простий теперішній час для позначення теперішньої, майбутньої та минулої дії</w:t>
            </w:r>
            <w:r w:rsidRPr="00C3397C">
              <w:rPr>
                <w:rFonts w:ascii="Times New Roman" w:hAnsi="Times New Roman"/>
              </w:rPr>
              <w:t>.</w:t>
            </w:r>
          </w:p>
          <w:p w:rsidR="005E0D4A" w:rsidRPr="00C3397C" w:rsidRDefault="005E0D4A" w:rsidP="002948A3">
            <w:pPr>
              <w:pStyle w:val="a6"/>
              <w:numPr>
                <w:ilvl w:val="0"/>
                <w:numId w:val="18"/>
              </w:numPr>
              <w:spacing w:after="0" w:line="240" w:lineRule="auto"/>
              <w:rPr>
                <w:rFonts w:ascii="Times New Roman" w:hAnsi="Times New Roman"/>
              </w:rPr>
            </w:pPr>
            <w:r w:rsidRPr="00C3397C">
              <w:rPr>
                <w:rFonts w:ascii="Times New Roman" w:hAnsi="Times New Roman"/>
                <w:lang w:val="uk-UA"/>
              </w:rPr>
              <w:t>Використання простого минулого часу</w:t>
            </w:r>
            <w:r w:rsidRPr="00C3397C">
              <w:rPr>
                <w:rFonts w:ascii="Times New Roman" w:hAnsi="Times New Roman"/>
              </w:rPr>
              <w:t>.</w:t>
            </w:r>
          </w:p>
          <w:p w:rsidR="005E0D4A" w:rsidRPr="00C3397C" w:rsidRDefault="005E0D4A" w:rsidP="002948A3">
            <w:pPr>
              <w:pStyle w:val="a6"/>
              <w:numPr>
                <w:ilvl w:val="0"/>
                <w:numId w:val="18"/>
              </w:numPr>
              <w:spacing w:after="0" w:line="240" w:lineRule="auto"/>
              <w:rPr>
                <w:rFonts w:ascii="Times New Roman" w:hAnsi="Times New Roman"/>
              </w:rPr>
            </w:pPr>
            <w:r w:rsidRPr="00C3397C">
              <w:rPr>
                <w:rFonts w:ascii="Times New Roman" w:hAnsi="Times New Roman"/>
                <w:lang w:val="uk-UA"/>
              </w:rPr>
              <w:t>Основні способи вираження майбутньої дії в англійській мові.</w:t>
            </w:r>
          </w:p>
          <w:p w:rsidR="005E0D4A" w:rsidRPr="00C3397C" w:rsidRDefault="005E0D4A" w:rsidP="002948A3">
            <w:pPr>
              <w:pStyle w:val="a6"/>
              <w:numPr>
                <w:ilvl w:val="0"/>
                <w:numId w:val="18"/>
              </w:numPr>
              <w:spacing w:after="0" w:line="240" w:lineRule="auto"/>
              <w:rPr>
                <w:rFonts w:ascii="Times New Roman" w:hAnsi="Times New Roman"/>
              </w:rPr>
            </w:pPr>
            <w:r w:rsidRPr="00C3397C">
              <w:rPr>
                <w:rFonts w:ascii="Times New Roman" w:hAnsi="Times New Roman"/>
                <w:lang w:val="uk-UA"/>
              </w:rPr>
              <w:lastRenderedPageBreak/>
              <w:t>Значення та характеристика основних типів аспектів у англійській мові.</w:t>
            </w:r>
          </w:p>
          <w:p w:rsidR="005E0D4A" w:rsidRPr="003C23E0" w:rsidRDefault="005E0D4A" w:rsidP="002948A3">
            <w:pPr>
              <w:pStyle w:val="a6"/>
              <w:numPr>
                <w:ilvl w:val="0"/>
                <w:numId w:val="18"/>
              </w:numPr>
              <w:spacing w:after="0" w:line="240" w:lineRule="auto"/>
              <w:rPr>
                <w:rFonts w:ascii="Times New Roman" w:hAnsi="Times New Roman"/>
              </w:rPr>
            </w:pPr>
            <w:r w:rsidRPr="003C23E0">
              <w:rPr>
                <w:rFonts w:ascii="Times New Roman" w:hAnsi="Times New Roman"/>
                <w:lang w:val="uk-UA"/>
              </w:rPr>
              <w:t>Граматична категорія стану. Короткий та довгий пасивний стан.</w:t>
            </w:r>
          </w:p>
          <w:p w:rsidR="005E0D4A" w:rsidRPr="003C23E0" w:rsidRDefault="005E0D4A" w:rsidP="002948A3">
            <w:pPr>
              <w:pStyle w:val="a6"/>
              <w:numPr>
                <w:ilvl w:val="0"/>
                <w:numId w:val="18"/>
              </w:numPr>
              <w:spacing w:after="0" w:line="240" w:lineRule="auto"/>
              <w:rPr>
                <w:rFonts w:ascii="Times New Roman" w:hAnsi="Times New Roman"/>
              </w:rPr>
            </w:pPr>
            <w:r w:rsidRPr="003C23E0">
              <w:rPr>
                <w:rFonts w:ascii="Times New Roman" w:hAnsi="Times New Roman"/>
                <w:lang w:val="uk-UA"/>
              </w:rPr>
              <w:t>Граматична категорія способу англійського дієслова.</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vMerge w:val="restart"/>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0E4413" w:rsidRPr="003C23E0" w:rsidRDefault="00BA3073" w:rsidP="00635A65">
            <w:pPr>
              <w:pStyle w:val="10"/>
              <w:pBdr>
                <w:top w:val="nil"/>
                <w:left w:val="nil"/>
                <w:bottom w:val="nil"/>
                <w:right w:val="nil"/>
                <w:between w:val="nil"/>
              </w:pBdr>
              <w:jc w:val="both"/>
              <w:rPr>
                <w:rFonts w:ascii="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w:t>
            </w:r>
            <w:r w:rsidR="000E4413" w:rsidRPr="003C23E0">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w:t>
            </w:r>
            <w:r w:rsidR="000E4413" w:rsidRPr="003C23E0">
              <w:rPr>
                <w:rFonts w:ascii="Times New Roman" w:hAnsi="Times New Roman" w:cs="Times New Roman"/>
                <w:sz w:val="24"/>
                <w:szCs w:val="24"/>
              </w:rPr>
              <w:t>Речення як основна одиниця синтаксису</w:t>
            </w:r>
            <w:r w:rsidR="000E4413" w:rsidRPr="003C23E0">
              <w:rPr>
                <w:rFonts w:ascii="Times New Roman" w:hAnsi="Times New Roman" w:cs="Times New Roman"/>
                <w:color w:val="000000"/>
                <w:sz w:val="24"/>
                <w:szCs w:val="24"/>
              </w:rPr>
              <w:t xml:space="preserve">.  </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3C23E0" w:rsidP="00635A65">
            <w:r w:rsidRPr="003C23E0">
              <w:rPr>
                <w:lang w:val="uk-UA"/>
              </w:rPr>
              <w:t xml:space="preserve">1. </w:t>
            </w:r>
            <w:r w:rsidR="005E0D4A" w:rsidRPr="003C23E0">
              <w:rPr>
                <w:lang w:val="uk-UA"/>
              </w:rPr>
              <w:t xml:space="preserve">Об’єкт вивчення синтаксису. Речення як мовний знак. </w:t>
            </w:r>
          </w:p>
          <w:p w:rsidR="005E0D4A" w:rsidRPr="003C23E0" w:rsidRDefault="003C23E0" w:rsidP="00635A65">
            <w:r w:rsidRPr="003C23E0">
              <w:rPr>
                <w:lang w:val="uk-UA"/>
              </w:rPr>
              <w:t xml:space="preserve">2. </w:t>
            </w:r>
            <w:r w:rsidR="005E0D4A" w:rsidRPr="003C23E0">
              <w:rPr>
                <w:lang w:val="uk-UA"/>
              </w:rPr>
              <w:t>Синтаксична структура простого речення</w:t>
            </w:r>
            <w:r w:rsidR="005E0D4A" w:rsidRPr="003C23E0">
              <w:t>.</w:t>
            </w:r>
          </w:p>
          <w:p w:rsidR="005E0D4A" w:rsidRPr="003C23E0" w:rsidRDefault="003C23E0" w:rsidP="00635A65">
            <w:r w:rsidRPr="003C23E0">
              <w:rPr>
                <w:lang w:val="uk-UA"/>
              </w:rPr>
              <w:t xml:space="preserve">3. </w:t>
            </w:r>
            <w:r w:rsidR="005E0D4A" w:rsidRPr="003C23E0">
              <w:rPr>
                <w:lang w:val="uk-UA"/>
              </w:rPr>
              <w:t>Характеристика головних членів речення: присудок та підмет</w:t>
            </w:r>
            <w:r w:rsidR="005E0D4A" w:rsidRPr="003C23E0">
              <w:t>.</w:t>
            </w:r>
          </w:p>
          <w:p w:rsidR="005E0D4A" w:rsidRPr="003C23E0" w:rsidRDefault="003C23E0" w:rsidP="00635A65">
            <w:r w:rsidRPr="003C23E0">
              <w:rPr>
                <w:lang w:val="uk-UA"/>
              </w:rPr>
              <w:t xml:space="preserve">4. </w:t>
            </w:r>
            <w:r w:rsidR="005E0D4A" w:rsidRPr="003C23E0">
              <w:rPr>
                <w:lang w:val="uk-UA"/>
              </w:rPr>
              <w:t>Загальна характеристика другорядних членів речення: додаток, означення та обставина.</w:t>
            </w:r>
          </w:p>
          <w:p w:rsidR="005E0D4A" w:rsidRPr="003C23E0" w:rsidRDefault="003C23E0" w:rsidP="00635A65">
            <w:r w:rsidRPr="003C23E0">
              <w:rPr>
                <w:lang w:val="uk-UA"/>
              </w:rPr>
              <w:t xml:space="preserve">5. </w:t>
            </w:r>
            <w:r w:rsidR="005E0D4A" w:rsidRPr="003C23E0">
              <w:rPr>
                <w:lang w:val="uk-UA"/>
              </w:rPr>
              <w:t>Види обставин в англійському реченні.</w:t>
            </w:r>
          </w:p>
          <w:p w:rsidR="00BA3073" w:rsidRPr="003C23E0" w:rsidRDefault="005E0D4A"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vMerge/>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0E4413" w:rsidRPr="002948A3" w:rsidRDefault="00BA3073" w:rsidP="002948A3">
            <w:pPr>
              <w:rPr>
                <w:lang w:val="uk-UA"/>
              </w:rPr>
            </w:pPr>
            <w:r w:rsidRPr="003C23E0">
              <w:t xml:space="preserve">Тема </w:t>
            </w:r>
            <w:r w:rsidR="000E4413" w:rsidRPr="003C23E0">
              <w:t>5</w:t>
            </w:r>
            <w:r w:rsidRPr="003C23E0">
              <w:t xml:space="preserve">:  </w:t>
            </w:r>
            <w:r w:rsidR="000E4413" w:rsidRPr="002948A3">
              <w:rPr>
                <w:lang w:val="uk-UA"/>
              </w:rPr>
              <w:t>Групи слів. Синтаксичні зв’язки між словами.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2B3BD2" w:rsidP="00635A65">
            <w:r w:rsidRPr="003C23E0">
              <w:rPr>
                <w:lang w:val="uk-UA"/>
              </w:rPr>
              <w:t xml:space="preserve">1. </w:t>
            </w:r>
            <w:r w:rsidR="005E0D4A" w:rsidRPr="003C23E0">
              <w:rPr>
                <w:lang w:val="uk-UA"/>
              </w:rPr>
              <w:t>Сутність словосполучення в англійській граматичній системі.</w:t>
            </w:r>
          </w:p>
          <w:p w:rsidR="005E0D4A" w:rsidRPr="003C23E0" w:rsidRDefault="003C23E0" w:rsidP="00635A65">
            <w:r w:rsidRPr="003C23E0">
              <w:rPr>
                <w:lang w:val="uk-UA"/>
              </w:rPr>
              <w:t xml:space="preserve">2. </w:t>
            </w:r>
            <w:r w:rsidR="005E0D4A" w:rsidRPr="003C23E0">
              <w:rPr>
                <w:lang w:val="uk-UA"/>
              </w:rPr>
              <w:t>Синтаксичні типи словосполучень. Субординативні, координативні та предикативні словосполучення.</w:t>
            </w:r>
          </w:p>
          <w:p w:rsidR="005E0D4A" w:rsidRPr="003C23E0" w:rsidRDefault="003C23E0" w:rsidP="00635A65">
            <w:r w:rsidRPr="003C23E0">
              <w:rPr>
                <w:lang w:val="uk-UA"/>
              </w:rPr>
              <w:t xml:space="preserve">3. </w:t>
            </w:r>
            <w:r w:rsidR="005E0D4A" w:rsidRPr="003C23E0">
              <w:rPr>
                <w:lang w:val="uk-UA"/>
              </w:rPr>
              <w:t xml:space="preserve">Мета актуального членування </w:t>
            </w:r>
            <w:r w:rsidR="005E0D4A" w:rsidRPr="003C23E0">
              <w:rPr>
                <w:lang w:val="uk-UA"/>
              </w:rPr>
              <w:lastRenderedPageBreak/>
              <w:t>речення. Поняття теми та реми.</w:t>
            </w:r>
          </w:p>
          <w:p w:rsidR="005E0D4A" w:rsidRPr="003C23E0" w:rsidRDefault="003C23E0" w:rsidP="00635A65">
            <w:r w:rsidRPr="003C23E0">
              <w:rPr>
                <w:lang w:val="uk-UA"/>
              </w:rPr>
              <w:t xml:space="preserve">4. </w:t>
            </w:r>
            <w:r w:rsidR="005E0D4A" w:rsidRPr="003C23E0">
              <w:rPr>
                <w:lang w:val="uk-UA"/>
              </w:rPr>
              <w:t>Інформативний динамізм речення.</w:t>
            </w:r>
          </w:p>
          <w:p w:rsidR="005E0D4A" w:rsidRPr="003C23E0" w:rsidRDefault="003C23E0" w:rsidP="00635A65">
            <w:r w:rsidRPr="003C23E0">
              <w:rPr>
                <w:lang w:val="uk-UA"/>
              </w:rPr>
              <w:t xml:space="preserve">5. </w:t>
            </w:r>
            <w:r w:rsidR="005E0D4A" w:rsidRPr="003C23E0">
              <w:rPr>
                <w:lang w:val="uk-UA"/>
              </w:rPr>
              <w:t>Комунікативне та синтаксичне членування речення</w:t>
            </w:r>
            <w:r w:rsidR="005E0D4A" w:rsidRPr="003C23E0">
              <w:t>.</w:t>
            </w:r>
          </w:p>
          <w:p w:rsidR="005E0D4A" w:rsidRPr="003C23E0" w:rsidRDefault="003C23E0" w:rsidP="00635A65">
            <w:r w:rsidRPr="003C23E0">
              <w:rPr>
                <w:lang w:val="uk-UA"/>
              </w:rPr>
              <w:t xml:space="preserve">6. </w:t>
            </w:r>
            <w:r w:rsidR="005E0D4A" w:rsidRPr="003C23E0">
              <w:rPr>
                <w:lang w:val="uk-UA"/>
              </w:rPr>
              <w:t>Лінгвістичні засоби вираження центру комунікації.</w:t>
            </w:r>
          </w:p>
          <w:p w:rsidR="00BA3073" w:rsidRPr="003C23E0" w:rsidRDefault="005E0D4A"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0E4413" w:rsidRPr="003C23E0" w:rsidTr="00BA3073">
        <w:tc>
          <w:tcPr>
            <w:tcW w:w="3227" w:type="dxa"/>
          </w:tcPr>
          <w:p w:rsidR="000E4413" w:rsidRPr="003C23E0" w:rsidRDefault="000E441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0E4413" w:rsidRPr="003C23E0" w:rsidRDefault="000E4413" w:rsidP="00635A65">
            <w:pPr>
              <w:pStyle w:val="10"/>
              <w:pBdr>
                <w:top w:val="nil"/>
                <w:left w:val="nil"/>
                <w:bottom w:val="nil"/>
                <w:right w:val="nil"/>
                <w:between w:val="nil"/>
              </w:pBdr>
              <w:jc w:val="both"/>
              <w:rPr>
                <w:rFonts w:ascii="Times New Roman" w:hAnsi="Times New Roman" w:cs="Times New Roman"/>
                <w:sz w:val="24"/>
                <w:szCs w:val="24"/>
              </w:rPr>
            </w:pPr>
            <w:r w:rsidRPr="003C23E0">
              <w:rPr>
                <w:rFonts w:ascii="Times New Roman" w:hAnsi="Times New Roman" w:cs="Times New Roman"/>
                <w:sz w:val="24"/>
                <w:szCs w:val="24"/>
              </w:rPr>
              <w:t>Тема 6: Огляд службових слів.</w:t>
            </w:r>
          </w:p>
          <w:p w:rsidR="005E0D4A" w:rsidRPr="003C23E0" w:rsidRDefault="005E0D4A" w:rsidP="00635A65">
            <w:pPr>
              <w:pStyle w:val="10"/>
              <w:pBdr>
                <w:top w:val="nil"/>
                <w:left w:val="nil"/>
                <w:bottom w:val="nil"/>
                <w:right w:val="nil"/>
                <w:between w:val="nil"/>
              </w:pBdr>
              <w:jc w:val="center"/>
              <w:rPr>
                <w:rFonts w:ascii="Times New Roman" w:hAnsi="Times New Roman" w:cs="Times New Roman"/>
                <w:sz w:val="24"/>
                <w:szCs w:val="24"/>
              </w:rPr>
            </w:pPr>
            <w:r w:rsidRPr="003C23E0">
              <w:rPr>
                <w:rFonts w:ascii="Times New Roman" w:hAnsi="Times New Roman" w:cs="Times New Roman"/>
                <w:sz w:val="24"/>
                <w:szCs w:val="24"/>
              </w:rPr>
              <w:t>План</w:t>
            </w:r>
          </w:p>
          <w:p w:rsidR="005E0D4A" w:rsidRPr="003C23E0" w:rsidRDefault="005E0D4A" w:rsidP="002948A3">
            <w:pPr>
              <w:pStyle w:val="a6"/>
              <w:numPr>
                <w:ilvl w:val="0"/>
                <w:numId w:val="3"/>
              </w:numPr>
              <w:spacing w:after="0" w:line="240" w:lineRule="auto"/>
              <w:rPr>
                <w:rFonts w:ascii="Times New Roman" w:hAnsi="Times New Roman"/>
                <w:lang w:val="uk-UA"/>
              </w:rPr>
            </w:pPr>
            <w:r w:rsidRPr="003C23E0">
              <w:rPr>
                <w:rFonts w:ascii="Times New Roman" w:hAnsi="Times New Roman"/>
                <w:lang w:val="uk-UA"/>
              </w:rPr>
              <w:t>Визначальні слова (артиклі, вказівні займенники тощо).</w:t>
            </w:r>
          </w:p>
          <w:p w:rsidR="005E0D4A" w:rsidRPr="003C23E0" w:rsidRDefault="005E0D4A" w:rsidP="002948A3">
            <w:pPr>
              <w:pStyle w:val="a6"/>
              <w:numPr>
                <w:ilvl w:val="0"/>
                <w:numId w:val="3"/>
              </w:numPr>
              <w:spacing w:after="0" w:line="240" w:lineRule="auto"/>
              <w:rPr>
                <w:rFonts w:ascii="Times New Roman" w:hAnsi="Times New Roman"/>
                <w:lang w:val="uk-UA"/>
              </w:rPr>
            </w:pPr>
            <w:r w:rsidRPr="003C23E0">
              <w:rPr>
                <w:rFonts w:ascii="Times New Roman" w:hAnsi="Times New Roman"/>
                <w:lang w:val="uk-UA"/>
              </w:rPr>
              <w:t>Характеристика допоміжних дієслів.</w:t>
            </w:r>
          </w:p>
          <w:p w:rsidR="005E0D4A" w:rsidRPr="003C23E0" w:rsidRDefault="005E0D4A" w:rsidP="002948A3">
            <w:pPr>
              <w:pStyle w:val="a6"/>
              <w:numPr>
                <w:ilvl w:val="0"/>
                <w:numId w:val="3"/>
              </w:numPr>
              <w:spacing w:after="0" w:line="240" w:lineRule="auto"/>
              <w:rPr>
                <w:rFonts w:ascii="Times New Roman" w:hAnsi="Times New Roman"/>
                <w:lang w:val="uk-UA"/>
              </w:rPr>
            </w:pPr>
            <w:r w:rsidRPr="003C23E0">
              <w:rPr>
                <w:rFonts w:ascii="Times New Roman" w:hAnsi="Times New Roman"/>
                <w:lang w:val="uk-UA"/>
              </w:rPr>
              <w:t>Прийменники: структурні види.</w:t>
            </w:r>
          </w:p>
          <w:p w:rsidR="005E0D4A" w:rsidRPr="003C23E0" w:rsidRDefault="005E0D4A" w:rsidP="002948A3">
            <w:pPr>
              <w:pStyle w:val="a6"/>
              <w:numPr>
                <w:ilvl w:val="0"/>
                <w:numId w:val="3"/>
              </w:numPr>
              <w:spacing w:after="0" w:line="240" w:lineRule="auto"/>
              <w:rPr>
                <w:rFonts w:ascii="Times New Roman" w:hAnsi="Times New Roman"/>
                <w:lang w:val="uk-UA"/>
              </w:rPr>
            </w:pPr>
            <w:r w:rsidRPr="003C23E0">
              <w:rPr>
                <w:rFonts w:ascii="Times New Roman" w:hAnsi="Times New Roman"/>
                <w:lang w:val="uk-UA"/>
              </w:rPr>
              <w:t>Два основні типи сполучників.</w:t>
            </w:r>
          </w:p>
          <w:p w:rsidR="005E0D4A" w:rsidRPr="003C23E0" w:rsidRDefault="005E0D4A" w:rsidP="002948A3">
            <w:pPr>
              <w:pStyle w:val="a6"/>
              <w:numPr>
                <w:ilvl w:val="0"/>
                <w:numId w:val="3"/>
              </w:numPr>
              <w:spacing w:after="0" w:line="240" w:lineRule="auto"/>
              <w:rPr>
                <w:rFonts w:ascii="Times New Roman" w:hAnsi="Times New Roman"/>
                <w:lang w:val="uk-UA"/>
              </w:rPr>
            </w:pPr>
            <w:r w:rsidRPr="003C23E0">
              <w:rPr>
                <w:rFonts w:ascii="Times New Roman" w:hAnsi="Times New Roman"/>
                <w:lang w:val="uk-UA"/>
              </w:rPr>
              <w:t>Частки та вставні слова.</w:t>
            </w:r>
          </w:p>
          <w:p w:rsidR="005E0D4A" w:rsidRPr="003C23E0" w:rsidRDefault="005E0D4A" w:rsidP="00635A65">
            <w:pPr>
              <w:rPr>
                <w:lang w:val="uk-UA"/>
              </w:rPr>
            </w:pPr>
            <w:r w:rsidRPr="003C23E0">
              <w:t>(</w:t>
            </w:r>
            <w:r w:rsidRPr="002948A3">
              <w:rPr>
                <w:lang w:val="uk-UA"/>
              </w:rPr>
              <w:t>2 години аудиторної роботи)</w:t>
            </w:r>
          </w:p>
        </w:tc>
        <w:tc>
          <w:tcPr>
            <w:tcW w:w="1418"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89"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0E4413" w:rsidRPr="003C23E0" w:rsidRDefault="000E441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0E4413" w:rsidRPr="003C23E0" w:rsidRDefault="000E441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BA3073" w:rsidRPr="003C23E0" w:rsidTr="00BA3073">
        <w:tc>
          <w:tcPr>
            <w:tcW w:w="3227" w:type="dxa"/>
          </w:tcPr>
          <w:p w:rsidR="00BA3073" w:rsidRPr="003C23E0" w:rsidRDefault="00BA3073" w:rsidP="00635A6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hAnsi="Times New Roman" w:cs="Times New Roman"/>
                <w:sz w:val="24"/>
                <w:szCs w:val="24"/>
              </w:rPr>
            </w:pPr>
            <w:r w:rsidRPr="003C23E0">
              <w:rPr>
                <w:rFonts w:ascii="Times New Roman" w:hAnsi="Times New Roman" w:cs="Times New Roman"/>
                <w:sz w:val="24"/>
                <w:szCs w:val="24"/>
              </w:rPr>
              <w:t xml:space="preserve">Тема </w:t>
            </w:r>
            <w:r w:rsidR="000E4413" w:rsidRPr="003C23E0">
              <w:rPr>
                <w:rFonts w:ascii="Times New Roman" w:hAnsi="Times New Roman" w:cs="Times New Roman"/>
                <w:sz w:val="24"/>
                <w:szCs w:val="24"/>
              </w:rPr>
              <w:t>7</w:t>
            </w:r>
            <w:r w:rsidRPr="003C23E0">
              <w:rPr>
                <w:rFonts w:ascii="Times New Roman" w:hAnsi="Times New Roman" w:cs="Times New Roman"/>
                <w:sz w:val="24"/>
                <w:szCs w:val="24"/>
              </w:rPr>
              <w:t xml:space="preserve">: </w:t>
            </w:r>
            <w:r w:rsidR="000E4413" w:rsidRPr="003C23E0">
              <w:rPr>
                <w:rFonts w:ascii="Times New Roman" w:hAnsi="Times New Roman" w:cs="Times New Roman"/>
                <w:sz w:val="24"/>
                <w:szCs w:val="24"/>
              </w:rPr>
              <w:t>Поняття тексту: структурні та функціональні інтерпретації</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4"/>
              </w:numPr>
              <w:spacing w:after="0" w:line="240" w:lineRule="auto"/>
              <w:rPr>
                <w:rFonts w:ascii="Times New Roman" w:hAnsi="Times New Roman"/>
                <w:lang w:val="uk-UA"/>
              </w:rPr>
            </w:pPr>
            <w:r w:rsidRPr="003C23E0">
              <w:rPr>
                <w:rFonts w:ascii="Times New Roman" w:hAnsi="Times New Roman"/>
                <w:lang w:val="uk-UA"/>
              </w:rPr>
              <w:t>Структурний та функціональний підходи до лінгвістичної інтерпретації поняття «текст».</w:t>
            </w:r>
          </w:p>
          <w:p w:rsidR="005E0D4A" w:rsidRPr="003C23E0" w:rsidRDefault="005E0D4A" w:rsidP="002948A3">
            <w:pPr>
              <w:pStyle w:val="a6"/>
              <w:numPr>
                <w:ilvl w:val="0"/>
                <w:numId w:val="4"/>
              </w:numPr>
              <w:spacing w:after="0" w:line="240" w:lineRule="auto"/>
              <w:rPr>
                <w:rFonts w:ascii="Times New Roman" w:hAnsi="Times New Roman"/>
                <w:lang w:val="uk-UA"/>
              </w:rPr>
            </w:pPr>
            <w:r w:rsidRPr="003C23E0">
              <w:rPr>
                <w:rFonts w:ascii="Times New Roman" w:hAnsi="Times New Roman"/>
                <w:lang w:val="uk-UA"/>
              </w:rPr>
              <w:t>Структурні типи текстів: мікротекст, макротекст і мегатекст.</w:t>
            </w:r>
          </w:p>
          <w:p w:rsidR="005E0D4A" w:rsidRPr="003C23E0" w:rsidRDefault="005E0D4A" w:rsidP="002948A3">
            <w:pPr>
              <w:pStyle w:val="a6"/>
              <w:numPr>
                <w:ilvl w:val="0"/>
                <w:numId w:val="4"/>
              </w:numPr>
              <w:spacing w:after="0" w:line="240" w:lineRule="auto"/>
              <w:rPr>
                <w:rFonts w:ascii="Times New Roman" w:hAnsi="Times New Roman"/>
                <w:lang w:val="uk-UA"/>
              </w:rPr>
            </w:pPr>
            <w:r w:rsidRPr="003C23E0">
              <w:rPr>
                <w:rFonts w:ascii="Times New Roman" w:hAnsi="Times New Roman"/>
                <w:lang w:val="uk-UA"/>
              </w:rPr>
              <w:t>Характеристика тексту як вербальної одиниці комунікації.</w:t>
            </w:r>
          </w:p>
          <w:p w:rsidR="005E0D4A" w:rsidRPr="003C23E0" w:rsidRDefault="005E0D4A" w:rsidP="002948A3">
            <w:pPr>
              <w:pStyle w:val="a6"/>
              <w:numPr>
                <w:ilvl w:val="0"/>
                <w:numId w:val="4"/>
              </w:numPr>
              <w:spacing w:after="0" w:line="240" w:lineRule="auto"/>
              <w:rPr>
                <w:rFonts w:ascii="Times New Roman" w:hAnsi="Times New Roman"/>
                <w:lang w:val="uk-UA"/>
              </w:rPr>
            </w:pPr>
            <w:r w:rsidRPr="003C23E0">
              <w:rPr>
                <w:rFonts w:ascii="Times New Roman" w:hAnsi="Times New Roman"/>
                <w:lang w:val="uk-UA"/>
              </w:rPr>
              <w:t>Граматичні та лексичні правила письмового тексту.</w:t>
            </w:r>
          </w:p>
          <w:p w:rsidR="005E0D4A" w:rsidRPr="003C23E0" w:rsidRDefault="005E0D4A" w:rsidP="002948A3">
            <w:pPr>
              <w:pStyle w:val="a6"/>
              <w:numPr>
                <w:ilvl w:val="0"/>
                <w:numId w:val="4"/>
              </w:numPr>
              <w:spacing w:after="0" w:line="240" w:lineRule="auto"/>
              <w:rPr>
                <w:rFonts w:ascii="Times New Roman" w:hAnsi="Times New Roman"/>
                <w:lang w:val="uk-UA"/>
              </w:rPr>
            </w:pPr>
            <w:r w:rsidRPr="003C23E0">
              <w:rPr>
                <w:rFonts w:ascii="Times New Roman" w:hAnsi="Times New Roman"/>
                <w:lang w:val="uk-UA"/>
              </w:rPr>
              <w:lastRenderedPageBreak/>
              <w:t>Граматичні засоби текстової зв’язності.</w:t>
            </w:r>
          </w:p>
          <w:p w:rsidR="00BA3073" w:rsidRPr="003C23E0" w:rsidRDefault="005E0D4A" w:rsidP="00635A65">
            <w:pPr>
              <w:rPr>
                <w:lang w:val="uk-UA"/>
              </w:rPr>
            </w:pPr>
            <w:r w:rsidRPr="003C23E0">
              <w:rPr>
                <w:lang w:val="uk-UA"/>
              </w:rPr>
              <w:t xml:space="preserve"> </w:t>
            </w:r>
            <w:r w:rsidR="00BA3073" w:rsidRPr="003C23E0">
              <w:rPr>
                <w:lang w:val="uk-UA"/>
              </w:rPr>
              <w:t>(</w:t>
            </w:r>
            <w:r w:rsidRPr="003C23E0">
              <w:rPr>
                <w:lang w:val="uk-UA"/>
              </w:rPr>
              <w:t>2</w:t>
            </w:r>
            <w:r w:rsidR="00BA3073" w:rsidRPr="003C23E0">
              <w:rPr>
                <w:lang w:val="uk-UA"/>
              </w:rPr>
              <w:t xml:space="preserve">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лекція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35425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(наявність лекції)</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Тиждень Б</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1</w:t>
            </w:r>
            <w:r w:rsidR="00C53991">
              <w:rPr>
                <w:rFonts w:ascii="Times New Roman" w:eastAsia="Times New Roman" w:hAnsi="Times New Roman" w:cs="Times New Roman"/>
                <w:color w:val="000000"/>
                <w:sz w:val="24"/>
                <w:szCs w:val="24"/>
              </w:rPr>
              <w:t>4</w:t>
            </w:r>
            <w:r w:rsidRPr="003C23E0">
              <w:rPr>
                <w:rFonts w:ascii="Times New Roman" w:eastAsia="Times New Roman" w:hAnsi="Times New Roman" w:cs="Times New Roman"/>
                <w:color w:val="000000"/>
                <w:sz w:val="24"/>
                <w:szCs w:val="24"/>
              </w:rPr>
              <w:t xml:space="preserve"> годин (аудиторної роботи)</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 xml:space="preserve">20 годин </w:t>
            </w:r>
            <w:r w:rsidRPr="003C23E0">
              <w:rPr>
                <w:rFonts w:ascii="Times New Roman" w:eastAsia="Times New Roman" w:hAnsi="Times New Roman" w:cs="Times New Roman"/>
                <w:color w:val="000000"/>
                <w:sz w:val="24"/>
                <w:szCs w:val="24"/>
              </w:rPr>
              <w:t>(самостійної роботи)</w:t>
            </w: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1: </w:t>
            </w:r>
            <w:r w:rsidR="001F20A5" w:rsidRPr="003C23E0">
              <w:rPr>
                <w:rFonts w:ascii="Times New Roman" w:hAnsi="Times New Roman" w:cs="Times New Roman"/>
                <w:sz w:val="24"/>
                <w:szCs w:val="24"/>
              </w:rPr>
              <w:t>Огляд іменних частин мови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5"/>
              </w:numPr>
              <w:spacing w:after="0" w:line="240" w:lineRule="auto"/>
              <w:rPr>
                <w:rFonts w:ascii="Times New Roman" w:hAnsi="Times New Roman"/>
              </w:rPr>
            </w:pPr>
            <w:r w:rsidRPr="003C23E0">
              <w:rPr>
                <w:rFonts w:ascii="Times New Roman" w:hAnsi="Times New Roman"/>
                <w:lang w:val="uk-UA"/>
              </w:rPr>
              <w:t>Характеристика двох основних типів частин мов у англійській граматиці.</w:t>
            </w:r>
          </w:p>
          <w:p w:rsidR="005E0D4A" w:rsidRPr="003C23E0" w:rsidRDefault="005E0D4A" w:rsidP="002948A3">
            <w:pPr>
              <w:pStyle w:val="a6"/>
              <w:numPr>
                <w:ilvl w:val="0"/>
                <w:numId w:val="5"/>
              </w:numPr>
              <w:spacing w:after="0" w:line="240" w:lineRule="auto"/>
              <w:rPr>
                <w:rFonts w:ascii="Times New Roman" w:hAnsi="Times New Roman"/>
              </w:rPr>
            </w:pPr>
            <w:r w:rsidRPr="003C23E0">
              <w:rPr>
                <w:rFonts w:ascii="Times New Roman" w:hAnsi="Times New Roman"/>
                <w:lang w:val="uk-UA"/>
              </w:rPr>
              <w:t>Визначення семантичних і морфологічних рис та синтаксичних функцій іменника в реченні.</w:t>
            </w:r>
          </w:p>
          <w:p w:rsidR="005E0D4A" w:rsidRPr="003C23E0" w:rsidRDefault="005E0D4A" w:rsidP="002948A3">
            <w:pPr>
              <w:pStyle w:val="a6"/>
              <w:numPr>
                <w:ilvl w:val="0"/>
                <w:numId w:val="5"/>
              </w:numPr>
              <w:spacing w:after="0" w:line="240" w:lineRule="auto"/>
              <w:rPr>
                <w:rFonts w:ascii="Times New Roman" w:hAnsi="Times New Roman"/>
              </w:rPr>
            </w:pPr>
            <w:r w:rsidRPr="003C23E0">
              <w:rPr>
                <w:rFonts w:ascii="Times New Roman" w:hAnsi="Times New Roman"/>
                <w:lang w:val="uk-UA"/>
              </w:rPr>
              <w:t xml:space="preserve">Аналіз семантичних і морфологічних рис та синтаксичних функцій прикметника в реченні. </w:t>
            </w:r>
          </w:p>
          <w:p w:rsidR="005E0D4A" w:rsidRPr="003C23E0" w:rsidRDefault="005E0D4A" w:rsidP="002948A3">
            <w:pPr>
              <w:pStyle w:val="a6"/>
              <w:numPr>
                <w:ilvl w:val="0"/>
                <w:numId w:val="5"/>
              </w:numPr>
              <w:spacing w:after="0" w:line="240" w:lineRule="auto"/>
              <w:rPr>
                <w:rFonts w:ascii="Times New Roman" w:hAnsi="Times New Roman"/>
              </w:rPr>
            </w:pPr>
            <w:r w:rsidRPr="003C23E0">
              <w:rPr>
                <w:rFonts w:ascii="Times New Roman" w:hAnsi="Times New Roman"/>
                <w:lang w:val="uk-UA"/>
              </w:rPr>
              <w:t>Окреслення проблеми суперечливості числівника, його структурних форм та синтаксичних функцій у реченні.</w:t>
            </w:r>
          </w:p>
          <w:p w:rsidR="005E0D4A" w:rsidRPr="003C23E0" w:rsidRDefault="005E0D4A" w:rsidP="002948A3">
            <w:pPr>
              <w:pStyle w:val="a6"/>
              <w:numPr>
                <w:ilvl w:val="0"/>
                <w:numId w:val="5"/>
              </w:numPr>
              <w:spacing w:after="0" w:line="240" w:lineRule="auto"/>
              <w:rPr>
                <w:rFonts w:ascii="Times New Roman" w:hAnsi="Times New Roman"/>
                <w:lang w:val="uk-UA"/>
              </w:rPr>
            </w:pPr>
            <w:r w:rsidRPr="003C23E0">
              <w:rPr>
                <w:rFonts w:ascii="Times New Roman" w:hAnsi="Times New Roman"/>
                <w:lang w:val="uk-UA"/>
              </w:rPr>
              <w:t>Окреслення проблеми суперечливості займенника. Класифікація займенників англійської мови.</w:t>
            </w:r>
          </w:p>
          <w:p w:rsidR="00BA3073" w:rsidRPr="003C23E0" w:rsidRDefault="005E0D4A" w:rsidP="00C53991">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w:t>
            </w:r>
            <w:r w:rsidR="00C53991">
              <w:rPr>
                <w:rFonts w:ascii="Times New Roman" w:eastAsia="Times New Roman" w:hAnsi="Times New Roman" w:cs="Times New Roman"/>
                <w:color w:val="000000"/>
                <w:sz w:val="24"/>
                <w:szCs w:val="24"/>
              </w:rPr>
              <w:t>4</w:t>
            </w:r>
            <w:r w:rsidR="00BA3073" w:rsidRPr="003C23E0">
              <w:rPr>
                <w:rFonts w:ascii="Times New Roman" w:eastAsia="Times New Roman" w:hAnsi="Times New Roman" w:cs="Times New Roman"/>
                <w:color w:val="000000"/>
                <w:sz w:val="24"/>
                <w:szCs w:val="24"/>
              </w:rPr>
              <w:t xml:space="preserve">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2: </w:t>
            </w:r>
            <w:r w:rsidR="001F20A5" w:rsidRPr="003C23E0">
              <w:rPr>
                <w:rFonts w:ascii="Times New Roman" w:hAnsi="Times New Roman" w:cs="Times New Roman"/>
                <w:sz w:val="24"/>
                <w:szCs w:val="24"/>
              </w:rPr>
              <w:t>Дієслово та його класифікації</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3C23E0"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Аналіз класифікації дієслів за функціональними ознаками.</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Розгляд функціональних характеристик повнозначних дієслів</w:t>
            </w:r>
            <w:r w:rsidR="003C23E0" w:rsidRPr="003C23E0">
              <w:rPr>
                <w:rFonts w:ascii="Times New Roman" w:hAnsi="Times New Roman"/>
                <w:lang w:val="uk-UA"/>
              </w:rPr>
              <w:t>.</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lastRenderedPageBreak/>
              <w:t>Розгляд функціональних характеристик первинних і модальних дієслів.</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Визначення семантичних класів дієслів.</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Аналіз морфологічних класів дієслів: правильні та неправильні дієслова.</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Аналіз функціональних розбіжностей між повними (повнозначними) дієсловами та безособовими формами.</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Аналіз структурних класів дієслів.</w:t>
            </w:r>
          </w:p>
          <w:p w:rsidR="005E0D4A" w:rsidRPr="003C23E0" w:rsidRDefault="005E0D4A" w:rsidP="002948A3">
            <w:pPr>
              <w:pStyle w:val="a6"/>
              <w:numPr>
                <w:ilvl w:val="0"/>
                <w:numId w:val="19"/>
              </w:numPr>
              <w:spacing w:after="0" w:line="240" w:lineRule="auto"/>
              <w:rPr>
                <w:rFonts w:ascii="Times New Roman" w:hAnsi="Times New Roman"/>
                <w:lang w:val="uk-UA"/>
              </w:rPr>
            </w:pPr>
            <w:r w:rsidRPr="003C23E0">
              <w:rPr>
                <w:rFonts w:ascii="Times New Roman" w:hAnsi="Times New Roman"/>
                <w:lang w:val="uk-UA"/>
              </w:rPr>
              <w:t>Пояснення фразових дієслів сучасної англійської мови.</w:t>
            </w:r>
          </w:p>
          <w:p w:rsidR="00BA3073" w:rsidRPr="003C23E0" w:rsidRDefault="005E0D4A" w:rsidP="002948A3">
            <w:pPr>
              <w:pStyle w:val="a6"/>
              <w:numPr>
                <w:ilvl w:val="0"/>
                <w:numId w:val="19"/>
              </w:numPr>
              <w:spacing w:after="0" w:line="240" w:lineRule="auto"/>
              <w:rPr>
                <w:rFonts w:ascii="Times New Roman" w:hAnsi="Times New Roman"/>
              </w:rPr>
            </w:pPr>
            <w:r w:rsidRPr="003C23E0">
              <w:rPr>
                <w:rFonts w:ascii="Times New Roman" w:hAnsi="Times New Roman"/>
                <w:lang w:val="uk-UA"/>
              </w:rPr>
              <w:t>Розкриття сутності валентності дієслів. Наведення основних зразків валентності в англійській граматиці.</w:t>
            </w:r>
          </w:p>
          <w:p w:rsidR="00BA3073" w:rsidRPr="003C23E0" w:rsidRDefault="00BA3073" w:rsidP="00C53991">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w:t>
            </w:r>
            <w:r w:rsidR="00C53991">
              <w:rPr>
                <w:rFonts w:ascii="Times New Roman" w:eastAsia="Times New Roman" w:hAnsi="Times New Roman" w:cs="Times New Roman"/>
                <w:color w:val="000000"/>
                <w:sz w:val="24"/>
                <w:szCs w:val="24"/>
              </w:rPr>
              <w:t xml:space="preserve">4 </w:t>
            </w:r>
            <w:r w:rsidRPr="003C23E0">
              <w:rPr>
                <w:rFonts w:ascii="Times New Roman" w:eastAsia="Times New Roman" w:hAnsi="Times New Roman" w:cs="Times New Roman"/>
                <w:color w:val="000000"/>
                <w:sz w:val="24"/>
                <w:szCs w:val="24"/>
              </w:rPr>
              <w:t>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F20A5"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 xml:space="preserve">Тема 3: </w:t>
            </w:r>
            <w:r w:rsidR="001F20A5" w:rsidRPr="003C23E0">
              <w:rPr>
                <w:rFonts w:ascii="Times New Roman" w:hAnsi="Times New Roman" w:cs="Times New Roman"/>
                <w:sz w:val="24"/>
                <w:szCs w:val="24"/>
              </w:rPr>
              <w:t>Система граматичних категорій дієслова: особа, число, час, аспект, стан, спосіб</w:t>
            </w:r>
            <w:r w:rsidR="001F20A5" w:rsidRPr="003C23E0">
              <w:rPr>
                <w:rFonts w:ascii="Times New Roman" w:hAnsi="Times New Roman" w:cs="Times New Roman"/>
                <w:iCs/>
                <w:color w:val="000000"/>
                <w:spacing w:val="-3"/>
                <w:sz w:val="24"/>
                <w:szCs w:val="24"/>
              </w:rPr>
              <w:t>.</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План</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Розгляд категорій особи та числа дієслів.</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Аналіз загального поняття часу та бінарної парадигми граматичної категорії часу.</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 xml:space="preserve">Пояснення вживання простого теперішнього часу для </w:t>
            </w:r>
            <w:r w:rsidRPr="003C23E0">
              <w:rPr>
                <w:rFonts w:ascii="Times New Roman" w:hAnsi="Times New Roman"/>
                <w:lang w:val="uk-UA"/>
              </w:rPr>
              <w:lastRenderedPageBreak/>
              <w:t>позначення теперішньої, майбутньої та минулої дії</w:t>
            </w:r>
            <w:r w:rsidRPr="003C23E0">
              <w:rPr>
                <w:rFonts w:ascii="Times New Roman" w:hAnsi="Times New Roman"/>
              </w:rPr>
              <w:t>.</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Аналіз використання простого минулого часу</w:t>
            </w:r>
            <w:r w:rsidRPr="003C23E0">
              <w:rPr>
                <w:rFonts w:ascii="Times New Roman" w:hAnsi="Times New Roman"/>
              </w:rPr>
              <w:t>.</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Розгляд основних способів вираження майбутньої дії в англійській мові.</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Характеристика основних типів аспектів у англійській мові.</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Визначення граматичної категорії стану. Короткий та довгий пасивний стан.</w:t>
            </w:r>
          </w:p>
          <w:p w:rsidR="005E0D4A" w:rsidRPr="003C23E0" w:rsidRDefault="005E0D4A" w:rsidP="002948A3">
            <w:pPr>
              <w:pStyle w:val="a6"/>
              <w:numPr>
                <w:ilvl w:val="0"/>
                <w:numId w:val="20"/>
              </w:numPr>
              <w:spacing w:after="0" w:line="240" w:lineRule="auto"/>
              <w:rPr>
                <w:rFonts w:ascii="Times New Roman" w:hAnsi="Times New Roman"/>
              </w:rPr>
            </w:pPr>
            <w:r w:rsidRPr="003C23E0">
              <w:rPr>
                <w:rFonts w:ascii="Times New Roman" w:hAnsi="Times New Roman"/>
                <w:lang w:val="uk-UA"/>
              </w:rPr>
              <w:t>Аналіз граматичної категорії способу англійського дієслова.</w:t>
            </w:r>
          </w:p>
          <w:p w:rsidR="00BA3073" w:rsidRPr="003C23E0" w:rsidRDefault="005E0D4A" w:rsidP="00635A65">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 </w:t>
            </w:r>
            <w:r w:rsidR="00BA3073" w:rsidRPr="003C23E0">
              <w:rPr>
                <w:rFonts w:ascii="Times New Roman" w:eastAsia="Times New Roman" w:hAnsi="Times New Roman" w:cs="Times New Roman"/>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1C3187">
        <w:trPr>
          <w:trHeight w:val="420"/>
        </w:trPr>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F20A5" w:rsidRPr="003C23E0" w:rsidRDefault="00BA3073" w:rsidP="00635A65">
            <w:pPr>
              <w:pStyle w:val="10"/>
              <w:pBdr>
                <w:top w:val="nil"/>
                <w:left w:val="nil"/>
                <w:bottom w:val="nil"/>
                <w:right w:val="nil"/>
                <w:between w:val="nil"/>
              </w:pBdr>
              <w:jc w:val="center"/>
              <w:rPr>
                <w:rFonts w:ascii="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Тема 4: </w:t>
            </w:r>
            <w:r w:rsidR="001F20A5" w:rsidRPr="003C23E0">
              <w:rPr>
                <w:rFonts w:ascii="Times New Roman" w:hAnsi="Times New Roman" w:cs="Times New Roman"/>
                <w:sz w:val="24"/>
                <w:szCs w:val="24"/>
              </w:rPr>
              <w:t>Речення як основна одиниця синтаксису</w:t>
            </w:r>
            <w:r w:rsidR="001F20A5" w:rsidRPr="003C23E0">
              <w:rPr>
                <w:rFonts w:ascii="Times New Roman" w:hAnsi="Times New Roman" w:cs="Times New Roman"/>
                <w:color w:val="000000"/>
                <w:sz w:val="24"/>
                <w:szCs w:val="24"/>
              </w:rPr>
              <w:t xml:space="preserve">.  </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21"/>
              </w:numPr>
              <w:spacing w:after="0" w:line="240" w:lineRule="auto"/>
              <w:rPr>
                <w:rFonts w:ascii="Times New Roman" w:hAnsi="Times New Roman"/>
              </w:rPr>
            </w:pPr>
            <w:r w:rsidRPr="003C23E0">
              <w:rPr>
                <w:rFonts w:ascii="Times New Roman" w:hAnsi="Times New Roman"/>
                <w:lang w:val="uk-UA"/>
              </w:rPr>
              <w:t xml:space="preserve">Аналіз об’єкту вивчення синтаксису; речення як мовний знак. </w:t>
            </w:r>
          </w:p>
          <w:p w:rsidR="005E0D4A" w:rsidRPr="003C23E0" w:rsidRDefault="005E0D4A" w:rsidP="002948A3">
            <w:pPr>
              <w:pStyle w:val="a6"/>
              <w:numPr>
                <w:ilvl w:val="0"/>
                <w:numId w:val="21"/>
              </w:numPr>
              <w:spacing w:after="0" w:line="240" w:lineRule="auto"/>
              <w:rPr>
                <w:rFonts w:ascii="Times New Roman" w:hAnsi="Times New Roman"/>
              </w:rPr>
            </w:pPr>
            <w:r w:rsidRPr="003C23E0">
              <w:rPr>
                <w:rFonts w:ascii="Times New Roman" w:hAnsi="Times New Roman"/>
                <w:lang w:val="uk-UA"/>
              </w:rPr>
              <w:t>Характеристика синтаксичної структури простого речення</w:t>
            </w:r>
            <w:r w:rsidRPr="003C23E0">
              <w:rPr>
                <w:rFonts w:ascii="Times New Roman" w:hAnsi="Times New Roman"/>
              </w:rPr>
              <w:t>.</w:t>
            </w:r>
          </w:p>
          <w:p w:rsidR="005E0D4A" w:rsidRPr="003C23E0" w:rsidRDefault="005E0D4A" w:rsidP="002948A3">
            <w:pPr>
              <w:pStyle w:val="a6"/>
              <w:numPr>
                <w:ilvl w:val="0"/>
                <w:numId w:val="21"/>
              </w:numPr>
              <w:spacing w:after="0" w:line="240" w:lineRule="auto"/>
              <w:rPr>
                <w:rFonts w:ascii="Times New Roman" w:hAnsi="Times New Roman"/>
              </w:rPr>
            </w:pPr>
            <w:r w:rsidRPr="003C23E0">
              <w:rPr>
                <w:rFonts w:ascii="Times New Roman" w:hAnsi="Times New Roman"/>
                <w:lang w:val="uk-UA"/>
              </w:rPr>
              <w:t>Характеристика головних членів речення - присудка та підмета</w:t>
            </w:r>
            <w:r w:rsidRPr="003C23E0">
              <w:rPr>
                <w:rFonts w:ascii="Times New Roman" w:hAnsi="Times New Roman"/>
              </w:rPr>
              <w:t>.</w:t>
            </w:r>
          </w:p>
          <w:p w:rsidR="005E0D4A" w:rsidRPr="003C23E0" w:rsidRDefault="005E0D4A" w:rsidP="002948A3">
            <w:pPr>
              <w:pStyle w:val="a6"/>
              <w:numPr>
                <w:ilvl w:val="0"/>
                <w:numId w:val="21"/>
              </w:numPr>
              <w:spacing w:after="0" w:line="240" w:lineRule="auto"/>
              <w:rPr>
                <w:rFonts w:ascii="Times New Roman" w:hAnsi="Times New Roman"/>
              </w:rPr>
            </w:pPr>
            <w:r w:rsidRPr="003C23E0">
              <w:rPr>
                <w:rFonts w:ascii="Times New Roman" w:hAnsi="Times New Roman"/>
                <w:lang w:val="uk-UA"/>
              </w:rPr>
              <w:t>Загальна характеристика другорядних членів речення - додатка, означення та обставини.</w:t>
            </w:r>
          </w:p>
          <w:p w:rsidR="005E0D4A" w:rsidRPr="003C23E0" w:rsidRDefault="005E0D4A" w:rsidP="002948A3">
            <w:pPr>
              <w:pStyle w:val="a6"/>
              <w:numPr>
                <w:ilvl w:val="0"/>
                <w:numId w:val="21"/>
              </w:numPr>
              <w:spacing w:after="0" w:line="240" w:lineRule="auto"/>
              <w:rPr>
                <w:rFonts w:ascii="Times New Roman" w:hAnsi="Times New Roman"/>
              </w:rPr>
            </w:pPr>
            <w:r w:rsidRPr="003C23E0">
              <w:rPr>
                <w:rFonts w:ascii="Times New Roman" w:hAnsi="Times New Roman"/>
                <w:lang w:val="uk-UA"/>
              </w:rPr>
              <w:t xml:space="preserve">Пояснення на прикладах видів обставин в англійському </w:t>
            </w:r>
            <w:r w:rsidRPr="003C23E0">
              <w:rPr>
                <w:rFonts w:ascii="Times New Roman" w:hAnsi="Times New Roman"/>
                <w:lang w:val="uk-UA"/>
              </w:rPr>
              <w:lastRenderedPageBreak/>
              <w:t>реченні.</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BA3073" w:rsidRPr="003C23E0" w:rsidTr="00BA3073">
        <w:tc>
          <w:tcPr>
            <w:tcW w:w="3227"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F20A5" w:rsidRPr="002948A3" w:rsidRDefault="00BA3073" w:rsidP="002948A3">
            <w:pPr>
              <w:rPr>
                <w:lang w:val="uk-UA"/>
              </w:rPr>
            </w:pPr>
            <w:r w:rsidRPr="003C23E0">
              <w:t xml:space="preserve">Тема 5: </w:t>
            </w:r>
            <w:r w:rsidR="001F20A5" w:rsidRPr="003C23E0">
              <w:rPr>
                <w:lang w:val="uk-UA"/>
              </w:rPr>
              <w:t xml:space="preserve">Групи слів. </w:t>
            </w:r>
            <w:r w:rsidR="001F20A5" w:rsidRPr="002948A3">
              <w:rPr>
                <w:lang w:val="uk-UA"/>
              </w:rPr>
              <w:t>Синтаксичні зв’язки між словами.</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План</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Визначення сутності словосполучення в англійській граматичній системі.</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Розгляд синтаксичних типів словосполучень - субординативних, координативних та предикативних.</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Пояснення сутності актуального членування речення, поняття теми та реми.</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Розгляд інформативного динамізму речення.</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Аналіз комунікативного та синтаксичного членування речення</w:t>
            </w:r>
            <w:r w:rsidRPr="003C23E0">
              <w:rPr>
                <w:rFonts w:ascii="Times New Roman" w:hAnsi="Times New Roman"/>
              </w:rPr>
              <w:t>.</w:t>
            </w:r>
          </w:p>
          <w:p w:rsidR="005E0D4A" w:rsidRPr="003C23E0" w:rsidRDefault="005E0D4A" w:rsidP="002948A3">
            <w:pPr>
              <w:pStyle w:val="a6"/>
              <w:numPr>
                <w:ilvl w:val="0"/>
                <w:numId w:val="22"/>
              </w:numPr>
              <w:spacing w:after="0" w:line="240" w:lineRule="auto"/>
              <w:rPr>
                <w:rFonts w:ascii="Times New Roman" w:hAnsi="Times New Roman"/>
              </w:rPr>
            </w:pPr>
            <w:r w:rsidRPr="003C23E0">
              <w:rPr>
                <w:rFonts w:ascii="Times New Roman" w:hAnsi="Times New Roman"/>
                <w:lang w:val="uk-UA"/>
              </w:rPr>
              <w:t>Визначення лінгвістичних засобів вираження центру комунікації.</w:t>
            </w:r>
          </w:p>
          <w:p w:rsidR="00BA3073" w:rsidRPr="003C23E0" w:rsidRDefault="005E0D4A" w:rsidP="00635A65">
            <w:pPr>
              <w:pStyle w:val="10"/>
              <w:pBdr>
                <w:top w:val="nil"/>
                <w:left w:val="nil"/>
                <w:bottom w:val="nil"/>
                <w:right w:val="nil"/>
                <w:between w:val="nil"/>
              </w:pBdr>
              <w:jc w:val="both"/>
              <w:rPr>
                <w:rFonts w:ascii="Times New Roman" w:hAnsi="Times New Roman" w:cs="Times New Roman"/>
                <w:sz w:val="24"/>
                <w:szCs w:val="24"/>
              </w:rPr>
            </w:pPr>
            <w:r w:rsidRPr="003C23E0">
              <w:rPr>
                <w:rFonts w:ascii="Times New Roman" w:eastAsia="Times New Roman" w:hAnsi="Times New Roman" w:cs="Times New Roman"/>
                <w:color w:val="000000"/>
                <w:sz w:val="24"/>
                <w:szCs w:val="24"/>
              </w:rPr>
              <w:t xml:space="preserve"> </w:t>
            </w:r>
            <w:r w:rsidR="00BA3073" w:rsidRPr="003C23E0">
              <w:rPr>
                <w:rFonts w:ascii="Times New Roman" w:eastAsia="Times New Roman" w:hAnsi="Times New Roman" w:cs="Times New Roman"/>
                <w:color w:val="000000"/>
                <w:sz w:val="24"/>
                <w:szCs w:val="24"/>
              </w:rPr>
              <w:t>(2 години аудиторної роботи)</w:t>
            </w:r>
          </w:p>
        </w:tc>
        <w:tc>
          <w:tcPr>
            <w:tcW w:w="1418"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практичне заняття</w:t>
            </w:r>
          </w:p>
        </w:tc>
        <w:tc>
          <w:tcPr>
            <w:tcW w:w="1789"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51" w:type="dxa"/>
          </w:tcPr>
          <w:p w:rsidR="00BA3073" w:rsidRPr="003C23E0" w:rsidRDefault="00BA307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(відповідь)</w:t>
            </w:r>
          </w:p>
        </w:tc>
      </w:tr>
      <w:tr w:rsidR="001C3187" w:rsidRPr="003C23E0" w:rsidTr="00C53991">
        <w:tc>
          <w:tcPr>
            <w:tcW w:w="15081" w:type="dxa"/>
            <w:gridSpan w:val="6"/>
          </w:tcPr>
          <w:p w:rsidR="001C3187" w:rsidRPr="001C3187" w:rsidRDefault="001C3187" w:rsidP="00635A65">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r w:rsidRPr="001C3187">
              <w:rPr>
                <w:rFonts w:ascii="Times New Roman" w:eastAsia="Times New Roman" w:hAnsi="Times New Roman" w:cs="Times New Roman"/>
                <w:b/>
                <w:color w:val="000000"/>
                <w:sz w:val="24"/>
                <w:szCs w:val="24"/>
              </w:rPr>
              <w:t>САМОСТІЙНА РОБОТА</w:t>
            </w:r>
          </w:p>
        </w:tc>
      </w:tr>
      <w:tr w:rsidR="001C3187" w:rsidRPr="003C23E0" w:rsidTr="00BA3073">
        <w:tc>
          <w:tcPr>
            <w:tcW w:w="3227" w:type="dxa"/>
          </w:tcPr>
          <w:p w:rsidR="001C3187" w:rsidRPr="003C23E0" w:rsidRDefault="001C3187"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C3187" w:rsidRPr="003C23E0" w:rsidRDefault="001C3187" w:rsidP="00C53991">
            <w:pPr>
              <w:pStyle w:val="10"/>
              <w:pBdr>
                <w:top w:val="nil"/>
                <w:left w:val="nil"/>
                <w:bottom w:val="nil"/>
                <w:right w:val="nil"/>
                <w:between w:val="nil"/>
              </w:pBdr>
              <w:jc w:val="both"/>
              <w:rPr>
                <w:rFonts w:ascii="Times New Roman" w:hAnsi="Times New Roman" w:cs="Times New Roman"/>
                <w:sz w:val="24"/>
                <w:szCs w:val="24"/>
              </w:rPr>
            </w:pPr>
            <w:r w:rsidRPr="003C23E0">
              <w:rPr>
                <w:rFonts w:ascii="Times New Roman" w:eastAsia="Times New Roman" w:hAnsi="Times New Roman" w:cs="Times New Roman"/>
                <w:sz w:val="24"/>
                <w:szCs w:val="24"/>
              </w:rPr>
              <w:t xml:space="preserve">Тема </w:t>
            </w:r>
            <w:r w:rsidR="002948A3">
              <w:rPr>
                <w:rFonts w:ascii="Times New Roman" w:eastAsia="Times New Roman" w:hAnsi="Times New Roman" w:cs="Times New Roman"/>
                <w:sz w:val="24"/>
                <w:szCs w:val="24"/>
              </w:rPr>
              <w:t>1</w:t>
            </w:r>
            <w:r w:rsidRPr="003C23E0">
              <w:rPr>
                <w:rFonts w:ascii="Times New Roman" w:eastAsia="Times New Roman" w:hAnsi="Times New Roman" w:cs="Times New Roman"/>
                <w:sz w:val="24"/>
                <w:szCs w:val="24"/>
              </w:rPr>
              <w:t xml:space="preserve">: </w:t>
            </w:r>
            <w:r w:rsidRPr="003C23E0">
              <w:rPr>
                <w:rFonts w:ascii="Times New Roman" w:hAnsi="Times New Roman" w:cs="Times New Roman"/>
                <w:sz w:val="24"/>
                <w:szCs w:val="24"/>
              </w:rPr>
              <w:t>Граматичні категорії дієслова в англійській мові (аспекту, часу, стану, способу).</w:t>
            </w:r>
          </w:p>
          <w:p w:rsidR="001C3187" w:rsidRPr="003C23E0" w:rsidRDefault="001C3187" w:rsidP="0045399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 xml:space="preserve"> (</w:t>
            </w:r>
            <w:r w:rsidR="00453993">
              <w:rPr>
                <w:rFonts w:ascii="Times New Roman" w:eastAsia="Times New Roman" w:hAnsi="Times New Roman" w:cs="Times New Roman"/>
                <w:sz w:val="24"/>
                <w:szCs w:val="24"/>
              </w:rPr>
              <w:t>4</w:t>
            </w:r>
            <w:r w:rsidRPr="003C23E0">
              <w:rPr>
                <w:rFonts w:ascii="Times New Roman" w:eastAsia="Times New Roman" w:hAnsi="Times New Roman" w:cs="Times New Roman"/>
                <w:sz w:val="24"/>
                <w:szCs w:val="24"/>
              </w:rPr>
              <w:t>годин самостійної роботи)</w:t>
            </w:r>
          </w:p>
        </w:tc>
        <w:tc>
          <w:tcPr>
            <w:tcW w:w="1418"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Дод</w:t>
            </w:r>
            <w:proofErr w:type="spellEnd"/>
            <w:r w:rsidRPr="003C23E0">
              <w:rPr>
                <w:rFonts w:ascii="Times New Roman" w:eastAsia="Times New Roman" w:hAnsi="Times New Roman" w:cs="Times New Roman"/>
                <w:color w:val="000000"/>
                <w:sz w:val="24"/>
                <w:szCs w:val="24"/>
              </w:rPr>
              <w:t>. 6</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C23E0">
              <w:rPr>
                <w:rFonts w:ascii="Times New Roman" w:eastAsia="Times New Roman" w:hAnsi="Times New Roman" w:cs="Times New Roman"/>
                <w:color w:val="000000"/>
                <w:sz w:val="24"/>
                <w:szCs w:val="24"/>
              </w:rPr>
              <w:t>Інф</w:t>
            </w:r>
            <w:proofErr w:type="spellEnd"/>
            <w:r w:rsidRPr="003C23E0">
              <w:rPr>
                <w:rFonts w:ascii="Times New Roman" w:eastAsia="Times New Roman" w:hAnsi="Times New Roman" w:cs="Times New Roman"/>
                <w:color w:val="000000"/>
                <w:sz w:val="24"/>
                <w:szCs w:val="24"/>
              </w:rPr>
              <w:t xml:space="preserve">. </w:t>
            </w:r>
            <w:proofErr w:type="spellStart"/>
            <w:r w:rsidRPr="003C23E0">
              <w:rPr>
                <w:rFonts w:ascii="Times New Roman" w:eastAsia="Times New Roman" w:hAnsi="Times New Roman" w:cs="Times New Roman"/>
                <w:color w:val="000000"/>
                <w:sz w:val="24"/>
                <w:szCs w:val="24"/>
              </w:rPr>
              <w:t>рес</w:t>
            </w:r>
            <w:proofErr w:type="spellEnd"/>
            <w:r w:rsidRPr="003C23E0">
              <w:rPr>
                <w:rFonts w:ascii="Times New Roman" w:eastAsia="Times New Roman" w:hAnsi="Times New Roman" w:cs="Times New Roman"/>
                <w:color w:val="000000"/>
                <w:sz w:val="24"/>
                <w:szCs w:val="24"/>
              </w:rPr>
              <w:t>.</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7, 8</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1C3187" w:rsidRPr="003C23E0" w:rsidRDefault="001C3187" w:rsidP="00C53991">
            <w:pPr>
              <w:pStyle w:val="10"/>
              <w:pBdr>
                <w:top w:val="nil"/>
                <w:left w:val="nil"/>
                <w:bottom w:val="nil"/>
                <w:right w:val="nil"/>
                <w:between w:val="nil"/>
              </w:pBdr>
              <w:jc w:val="both"/>
              <w:rPr>
                <w:rFonts w:ascii="Times New Roman" w:hAnsi="Times New Roman" w:cs="Times New Roman"/>
                <w:sz w:val="24"/>
                <w:szCs w:val="24"/>
              </w:rPr>
            </w:pPr>
            <w:r w:rsidRPr="003C23E0">
              <w:rPr>
                <w:rFonts w:ascii="Times New Roman" w:eastAsia="Times New Roman" w:hAnsi="Times New Roman" w:cs="Times New Roman"/>
                <w:color w:val="000000"/>
                <w:sz w:val="24"/>
                <w:szCs w:val="24"/>
              </w:rPr>
              <w:t>- Охарактеризувати граматичні категорії англійського дієслова</w:t>
            </w:r>
            <w:r w:rsidRPr="003C23E0">
              <w:rPr>
                <w:rFonts w:ascii="Times New Roman" w:hAnsi="Times New Roman" w:cs="Times New Roman"/>
                <w:sz w:val="24"/>
                <w:szCs w:val="24"/>
              </w:rPr>
              <w:t xml:space="preserve"> аспекту, часу, стану, способу. </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 xml:space="preserve">(у форматі доповіді). </w:t>
            </w:r>
          </w:p>
          <w:p w:rsidR="001C3187" w:rsidRPr="003C23E0" w:rsidRDefault="001C3187" w:rsidP="00C53991">
            <w:pPr>
              <w:pStyle w:val="ad"/>
              <w:rPr>
                <w:sz w:val="24"/>
                <w:szCs w:val="24"/>
              </w:rPr>
            </w:pPr>
            <w:r w:rsidRPr="003C23E0">
              <w:rPr>
                <w:sz w:val="24"/>
                <w:szCs w:val="24"/>
              </w:rPr>
              <w:t xml:space="preserve">- Виконати вправи 1–6 стор. 176–184 (підручник </w:t>
            </w:r>
            <w:proofErr w:type="spellStart"/>
            <w:r w:rsidRPr="003C23E0">
              <w:rPr>
                <w:sz w:val="24"/>
                <w:szCs w:val="24"/>
              </w:rPr>
              <w:t>Karamysheva</w:t>
            </w:r>
            <w:proofErr w:type="spellEnd"/>
            <w:r w:rsidRPr="003C23E0">
              <w:rPr>
                <w:sz w:val="24"/>
                <w:szCs w:val="24"/>
              </w:rPr>
              <w:t xml:space="preserve"> I. </w:t>
            </w:r>
            <w:proofErr w:type="spellStart"/>
            <w:r w:rsidRPr="003C23E0">
              <w:rPr>
                <w:sz w:val="24"/>
                <w:szCs w:val="24"/>
              </w:rPr>
              <w:t>Contrastive</w:t>
            </w:r>
            <w:proofErr w:type="spellEnd"/>
            <w:r w:rsidRPr="003C23E0">
              <w:rPr>
                <w:sz w:val="24"/>
                <w:szCs w:val="24"/>
              </w:rPr>
              <w:t xml:space="preserve"> </w:t>
            </w:r>
            <w:proofErr w:type="spellStart"/>
            <w:r w:rsidRPr="003C23E0">
              <w:rPr>
                <w:sz w:val="24"/>
                <w:szCs w:val="24"/>
              </w:rPr>
              <w:t>Grammar</w:t>
            </w:r>
            <w:proofErr w:type="spellEnd"/>
            <w:r w:rsidRPr="003C23E0">
              <w:rPr>
                <w:sz w:val="24"/>
                <w:szCs w:val="24"/>
              </w:rPr>
              <w:t xml:space="preserve"> </w:t>
            </w:r>
            <w:proofErr w:type="spellStart"/>
            <w:r w:rsidRPr="003C23E0">
              <w:rPr>
                <w:sz w:val="24"/>
                <w:szCs w:val="24"/>
              </w:rPr>
              <w:t>of</w:t>
            </w:r>
            <w:proofErr w:type="spellEnd"/>
            <w:r w:rsidRPr="003C23E0">
              <w:rPr>
                <w:sz w:val="24"/>
                <w:szCs w:val="24"/>
              </w:rPr>
              <w:t xml:space="preserve"> </w:t>
            </w:r>
            <w:proofErr w:type="spellStart"/>
            <w:r w:rsidRPr="003C23E0">
              <w:rPr>
                <w:sz w:val="24"/>
                <w:szCs w:val="24"/>
              </w:rPr>
              <w:t>English</w:t>
            </w:r>
            <w:proofErr w:type="spellEnd"/>
            <w:r w:rsidRPr="003C23E0">
              <w:rPr>
                <w:sz w:val="24"/>
                <w:szCs w:val="24"/>
              </w:rPr>
              <w:t xml:space="preserve"> </w:t>
            </w:r>
            <w:proofErr w:type="spellStart"/>
            <w:r w:rsidRPr="003C23E0">
              <w:rPr>
                <w:sz w:val="24"/>
                <w:szCs w:val="24"/>
              </w:rPr>
              <w:t>and</w:t>
            </w:r>
            <w:proofErr w:type="spellEnd"/>
            <w:r w:rsidRPr="003C23E0">
              <w:rPr>
                <w:sz w:val="24"/>
                <w:szCs w:val="24"/>
              </w:rPr>
              <w:t xml:space="preserve"> </w:t>
            </w:r>
            <w:proofErr w:type="spellStart"/>
            <w:r w:rsidRPr="003C23E0">
              <w:rPr>
                <w:sz w:val="24"/>
                <w:szCs w:val="24"/>
              </w:rPr>
              <w:t>Ukrainian</w:t>
            </w:r>
            <w:proofErr w:type="spellEnd"/>
            <w:r w:rsidRPr="003C23E0">
              <w:rPr>
                <w:sz w:val="24"/>
                <w:szCs w:val="24"/>
              </w:rPr>
              <w:t xml:space="preserve"> </w:t>
            </w:r>
            <w:proofErr w:type="spellStart"/>
            <w:r w:rsidRPr="003C23E0">
              <w:rPr>
                <w:sz w:val="24"/>
                <w:szCs w:val="24"/>
              </w:rPr>
              <w:t>languages</w:t>
            </w:r>
            <w:proofErr w:type="spellEnd"/>
            <w:r w:rsidRPr="003C23E0">
              <w:rPr>
                <w:sz w:val="24"/>
                <w:szCs w:val="24"/>
              </w:rPr>
              <w:t xml:space="preserve">: </w:t>
            </w:r>
            <w:proofErr w:type="spellStart"/>
            <w:r w:rsidRPr="003C23E0">
              <w:rPr>
                <w:sz w:val="24"/>
                <w:szCs w:val="24"/>
              </w:rPr>
              <w:t>Textbook</w:t>
            </w:r>
            <w:proofErr w:type="spellEnd"/>
            <w:r w:rsidRPr="003C23E0">
              <w:rPr>
                <w:sz w:val="24"/>
                <w:szCs w:val="24"/>
              </w:rPr>
              <w:t xml:space="preserve">. </w:t>
            </w:r>
            <w:proofErr w:type="spellStart"/>
            <w:r w:rsidRPr="003C23E0">
              <w:rPr>
                <w:sz w:val="24"/>
                <w:szCs w:val="24"/>
              </w:rPr>
              <w:t>Vinnytsya</w:t>
            </w:r>
            <w:proofErr w:type="spellEnd"/>
            <w:r w:rsidRPr="003C23E0">
              <w:rPr>
                <w:sz w:val="24"/>
                <w:szCs w:val="24"/>
              </w:rPr>
              <w:t xml:space="preserve">: </w:t>
            </w:r>
            <w:proofErr w:type="spellStart"/>
            <w:r w:rsidRPr="003C23E0">
              <w:rPr>
                <w:sz w:val="24"/>
                <w:szCs w:val="24"/>
              </w:rPr>
              <w:t>Nova</w:t>
            </w:r>
            <w:proofErr w:type="spellEnd"/>
            <w:r w:rsidRPr="003C23E0">
              <w:rPr>
                <w:sz w:val="24"/>
                <w:szCs w:val="24"/>
              </w:rPr>
              <w:t xml:space="preserve"> </w:t>
            </w:r>
            <w:proofErr w:type="spellStart"/>
            <w:r w:rsidRPr="003C23E0">
              <w:rPr>
                <w:sz w:val="24"/>
                <w:szCs w:val="24"/>
              </w:rPr>
              <w:t>Knyha</w:t>
            </w:r>
            <w:proofErr w:type="spellEnd"/>
            <w:r w:rsidRPr="003C23E0">
              <w:rPr>
                <w:sz w:val="24"/>
                <w:szCs w:val="24"/>
              </w:rPr>
              <w:t xml:space="preserve"> </w:t>
            </w:r>
            <w:proofErr w:type="spellStart"/>
            <w:r w:rsidRPr="003C23E0">
              <w:rPr>
                <w:sz w:val="24"/>
                <w:szCs w:val="24"/>
              </w:rPr>
              <w:t>Publishers</w:t>
            </w:r>
            <w:proofErr w:type="spellEnd"/>
            <w:r w:rsidRPr="003C23E0">
              <w:rPr>
                <w:sz w:val="24"/>
                <w:szCs w:val="24"/>
              </w:rPr>
              <w:t>, 2012) (письмово).</w:t>
            </w:r>
          </w:p>
        </w:tc>
        <w:tc>
          <w:tcPr>
            <w:tcW w:w="1851"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4 бали (виконання усіх видів завдань)</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2 бала за кожний вид </w:t>
            </w:r>
            <w:r w:rsidRPr="003C23E0">
              <w:rPr>
                <w:rFonts w:ascii="Times New Roman" w:eastAsia="Times New Roman" w:hAnsi="Times New Roman" w:cs="Times New Roman"/>
                <w:color w:val="000000"/>
                <w:sz w:val="24"/>
                <w:szCs w:val="24"/>
              </w:rPr>
              <w:lastRenderedPageBreak/>
              <w:t>роботи</w:t>
            </w:r>
          </w:p>
        </w:tc>
      </w:tr>
      <w:tr w:rsidR="001C3187" w:rsidRPr="003C23E0" w:rsidTr="00BA3073">
        <w:tc>
          <w:tcPr>
            <w:tcW w:w="3227" w:type="dxa"/>
          </w:tcPr>
          <w:p w:rsidR="001C3187" w:rsidRPr="003C23E0" w:rsidRDefault="001C3187"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Тема </w:t>
            </w:r>
            <w:r w:rsidR="002948A3">
              <w:rPr>
                <w:rFonts w:ascii="Times New Roman" w:eastAsia="Times New Roman" w:hAnsi="Times New Roman" w:cs="Times New Roman"/>
                <w:sz w:val="24"/>
                <w:szCs w:val="24"/>
              </w:rPr>
              <w:t>2</w:t>
            </w:r>
            <w:r w:rsidRPr="003C23E0">
              <w:rPr>
                <w:rFonts w:ascii="Times New Roman" w:eastAsia="Times New Roman" w:hAnsi="Times New Roman" w:cs="Times New Roman"/>
                <w:sz w:val="24"/>
                <w:szCs w:val="24"/>
              </w:rPr>
              <w:t>: Способи вираження підмета і присудка в англійській мові</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(4 години самостійної роботи)</w:t>
            </w:r>
          </w:p>
        </w:tc>
        <w:tc>
          <w:tcPr>
            <w:tcW w:w="1418"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color w:val="000000"/>
                <w:sz w:val="24"/>
                <w:szCs w:val="24"/>
              </w:rPr>
              <w:t xml:space="preserve">- Скласти перелік способів вираження підмета </w:t>
            </w:r>
            <w:r w:rsidRPr="003C23E0">
              <w:rPr>
                <w:rFonts w:ascii="Times New Roman" w:eastAsia="Times New Roman" w:hAnsi="Times New Roman" w:cs="Times New Roman"/>
                <w:sz w:val="24"/>
                <w:szCs w:val="24"/>
              </w:rPr>
              <w:t>в англійській  мові; навести власні приклади</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(конспект).</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Надати класифікацію видів присудка </w:t>
            </w:r>
            <w:r w:rsidRPr="003C23E0">
              <w:rPr>
                <w:rFonts w:ascii="Times New Roman" w:eastAsia="Times New Roman" w:hAnsi="Times New Roman" w:cs="Times New Roman"/>
                <w:sz w:val="24"/>
                <w:szCs w:val="24"/>
              </w:rPr>
              <w:t>в англійській мові;</w:t>
            </w:r>
            <w:r w:rsidRPr="003C23E0">
              <w:rPr>
                <w:rFonts w:ascii="Times New Roman" w:eastAsia="Times New Roman" w:hAnsi="Times New Roman" w:cs="Times New Roman"/>
                <w:color w:val="000000"/>
                <w:sz w:val="24"/>
                <w:szCs w:val="24"/>
              </w:rPr>
              <w:t xml:space="preserve"> скласти перелік способів вираження предикативу, </w:t>
            </w:r>
            <w:r w:rsidRPr="003C23E0">
              <w:rPr>
                <w:rFonts w:ascii="Times New Roman" w:eastAsia="Times New Roman" w:hAnsi="Times New Roman" w:cs="Times New Roman"/>
                <w:sz w:val="24"/>
                <w:szCs w:val="24"/>
              </w:rPr>
              <w:t>навести власні приклади</w:t>
            </w:r>
            <w:r w:rsidRPr="003C23E0">
              <w:rPr>
                <w:rFonts w:ascii="Times New Roman" w:eastAsia="Times New Roman" w:hAnsi="Times New Roman" w:cs="Times New Roman"/>
                <w:color w:val="000000"/>
                <w:sz w:val="24"/>
                <w:szCs w:val="24"/>
              </w:rPr>
              <w:t xml:space="preserve"> (у форматі презентації).</w:t>
            </w:r>
          </w:p>
        </w:tc>
        <w:tc>
          <w:tcPr>
            <w:tcW w:w="1851"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4 бали (виконання усіх видів завдань)</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кожний вид роботи</w:t>
            </w:r>
          </w:p>
        </w:tc>
      </w:tr>
      <w:tr w:rsidR="001C3187" w:rsidRPr="003C23E0" w:rsidTr="00BA3073">
        <w:tc>
          <w:tcPr>
            <w:tcW w:w="3227" w:type="dxa"/>
          </w:tcPr>
          <w:p w:rsidR="001C3187" w:rsidRPr="003C23E0" w:rsidRDefault="001C3187"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1C3187" w:rsidRPr="003C23E0" w:rsidRDefault="001C3187" w:rsidP="00C53991">
            <w:pPr>
              <w:pStyle w:val="ad"/>
              <w:rPr>
                <w:sz w:val="24"/>
                <w:szCs w:val="24"/>
              </w:rPr>
            </w:pPr>
            <w:r w:rsidRPr="003C23E0">
              <w:rPr>
                <w:sz w:val="24"/>
                <w:szCs w:val="24"/>
              </w:rPr>
              <w:t xml:space="preserve">Тема </w:t>
            </w:r>
            <w:r w:rsidR="002948A3">
              <w:rPr>
                <w:sz w:val="24"/>
                <w:szCs w:val="24"/>
              </w:rPr>
              <w:t>3</w:t>
            </w:r>
            <w:r w:rsidRPr="003C23E0">
              <w:rPr>
                <w:sz w:val="24"/>
                <w:szCs w:val="24"/>
              </w:rPr>
              <w:t xml:space="preserve">: Складносурядні речення з протиставним зв’язком між частинами речення. </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 </w:t>
            </w:r>
          </w:p>
          <w:p w:rsidR="001C3187" w:rsidRPr="003C23E0" w:rsidRDefault="001C3187" w:rsidP="0045399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w:t>
            </w:r>
            <w:r w:rsidR="00453993">
              <w:rPr>
                <w:rFonts w:ascii="Times New Roman" w:eastAsia="Times New Roman" w:hAnsi="Times New Roman" w:cs="Times New Roman"/>
                <w:sz w:val="24"/>
                <w:szCs w:val="24"/>
              </w:rPr>
              <w:t>2</w:t>
            </w:r>
            <w:r w:rsidRPr="003C23E0">
              <w:rPr>
                <w:rFonts w:ascii="Times New Roman" w:eastAsia="Times New Roman" w:hAnsi="Times New Roman" w:cs="Times New Roman"/>
                <w:sz w:val="24"/>
                <w:szCs w:val="24"/>
              </w:rPr>
              <w:t xml:space="preserve"> години самостійної роботи)</w:t>
            </w:r>
          </w:p>
        </w:tc>
        <w:tc>
          <w:tcPr>
            <w:tcW w:w="1418"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1C3187" w:rsidRPr="003C23E0" w:rsidRDefault="001C3187" w:rsidP="00C53991">
            <w:pPr>
              <w:rPr>
                <w:lang w:val="uk-UA"/>
              </w:rPr>
            </w:pPr>
            <w:r w:rsidRPr="003C23E0">
              <w:t>-</w:t>
            </w:r>
            <w:r w:rsidRPr="003C23E0">
              <w:rPr>
                <w:lang w:val="uk-UA"/>
              </w:rPr>
              <w:t xml:space="preserve">Охарактеризувати й навести приклади </w:t>
            </w:r>
            <w:r w:rsidRPr="003C23E0">
              <w:rPr>
                <w:spacing w:val="-1"/>
                <w:lang w:val="uk-UA"/>
              </w:rPr>
              <w:t>складносурядних</w:t>
            </w:r>
            <w:r w:rsidRPr="003C23E0">
              <w:rPr>
                <w:lang w:val="uk-UA"/>
              </w:rPr>
              <w:t xml:space="preserve"> речень з анафоричними займенниками в</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сучасній англійській мові (усна відповідь/конспект). </w:t>
            </w:r>
          </w:p>
          <w:p w:rsidR="001C3187" w:rsidRPr="003C23E0" w:rsidRDefault="001C3187" w:rsidP="00C53991">
            <w:r w:rsidRPr="003C23E0">
              <w:lastRenderedPageBreak/>
              <w:t>-</w:t>
            </w:r>
            <w:r w:rsidRPr="003C23E0">
              <w:rPr>
                <w:lang w:val="uk-UA"/>
              </w:rPr>
              <w:t>Доповісти про</w:t>
            </w:r>
            <w:r w:rsidRPr="003C23E0">
              <w:rPr>
                <w:b/>
                <w:lang w:val="uk-UA"/>
              </w:rPr>
              <w:t xml:space="preserve"> </w:t>
            </w:r>
            <w:r w:rsidRPr="003C23E0">
              <w:rPr>
                <w:lang w:val="uk-UA"/>
              </w:rPr>
              <w:t xml:space="preserve">складносурядні речення з </w:t>
            </w:r>
            <w:proofErr w:type="spellStart"/>
            <w:r w:rsidRPr="003C23E0">
              <w:rPr>
                <w:lang w:val="uk-UA"/>
              </w:rPr>
              <w:t>роз’єднальними</w:t>
            </w:r>
            <w:proofErr w:type="spellEnd"/>
            <w:r w:rsidRPr="003C23E0">
              <w:rPr>
                <w:lang w:val="uk-UA"/>
              </w:rPr>
              <w:t xml:space="preserve"> сполучниками,</w:t>
            </w:r>
            <w:r w:rsidRPr="003C23E0">
              <w:rPr>
                <w:spacing w:val="-1"/>
                <w:lang w:val="uk-UA"/>
              </w:rPr>
              <w:t xml:space="preserve"> причин</w:t>
            </w:r>
            <w:r w:rsidRPr="003C23E0">
              <w:rPr>
                <w:lang w:val="uk-UA"/>
              </w:rPr>
              <w:t>но-наслідковими відношеннями між складовими (</w:t>
            </w:r>
            <w:proofErr w:type="gramStart"/>
            <w:r w:rsidRPr="003C23E0">
              <w:rPr>
                <w:lang w:val="uk-UA"/>
              </w:rPr>
              <w:t>п</w:t>
            </w:r>
            <w:proofErr w:type="gramEnd"/>
            <w:r w:rsidRPr="003C23E0">
              <w:rPr>
                <w:lang w:val="uk-UA"/>
              </w:rPr>
              <w:t>ідрядними) реченнями в українських відповідниках, детермінованими складовими</w:t>
            </w:r>
          </w:p>
          <w:p w:rsidR="001C3187" w:rsidRPr="003C23E0" w:rsidRDefault="001C3187"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(усна відповідь/конспект).</w:t>
            </w:r>
          </w:p>
        </w:tc>
        <w:tc>
          <w:tcPr>
            <w:tcW w:w="1851" w:type="dxa"/>
          </w:tcPr>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lastRenderedPageBreak/>
              <w:t>4 бали (виконання усіх видів завдань)</w:t>
            </w:r>
          </w:p>
          <w:p w:rsidR="001C3187" w:rsidRPr="003C23E0" w:rsidRDefault="001C3187"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виконання кожного виду роботи</w:t>
            </w:r>
          </w:p>
        </w:tc>
      </w:tr>
      <w:tr w:rsidR="002948A3" w:rsidRPr="003C23E0" w:rsidTr="00BA3073">
        <w:tc>
          <w:tcPr>
            <w:tcW w:w="3227" w:type="dxa"/>
          </w:tcPr>
          <w:p w:rsidR="002948A3" w:rsidRPr="003C23E0" w:rsidRDefault="002948A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2948A3" w:rsidRPr="003C23E0" w:rsidRDefault="002948A3" w:rsidP="00C5399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Тема</w:t>
            </w:r>
            <w:r>
              <w:rPr>
                <w:rFonts w:ascii="Times New Roman" w:eastAsia="Times New Roman" w:hAnsi="Times New Roman" w:cs="Times New Roman"/>
                <w:sz w:val="24"/>
                <w:szCs w:val="24"/>
              </w:rPr>
              <w:t xml:space="preserve"> 4</w:t>
            </w:r>
            <w:r w:rsidRPr="003C23E0">
              <w:rPr>
                <w:rFonts w:ascii="Times New Roman" w:eastAsia="Times New Roman" w:hAnsi="Times New Roman" w:cs="Times New Roman"/>
                <w:sz w:val="24"/>
                <w:szCs w:val="24"/>
              </w:rPr>
              <w:t>: Типи підрядних обставини</w:t>
            </w:r>
          </w:p>
          <w:p w:rsidR="002948A3" w:rsidRPr="003C23E0" w:rsidRDefault="002948A3" w:rsidP="00C53991">
            <w:pPr>
              <w:pStyle w:val="10"/>
              <w:pBdr>
                <w:top w:val="nil"/>
                <w:left w:val="nil"/>
                <w:bottom w:val="nil"/>
                <w:right w:val="nil"/>
                <w:between w:val="nil"/>
              </w:pBdr>
              <w:ind w:left="-91"/>
              <w:jc w:val="both"/>
              <w:rPr>
                <w:rFonts w:ascii="Times New Roman" w:hAnsi="Times New Roman" w:cs="Times New Roman"/>
                <w:sz w:val="24"/>
                <w:szCs w:val="24"/>
              </w:rPr>
            </w:pPr>
            <w:r w:rsidRPr="003C23E0">
              <w:rPr>
                <w:rFonts w:ascii="Times New Roman" w:eastAsia="Times New Roman" w:hAnsi="Times New Roman" w:cs="Times New Roman"/>
                <w:sz w:val="24"/>
                <w:szCs w:val="24"/>
              </w:rPr>
              <w:t>(4 години самостійної роботи)</w:t>
            </w:r>
          </w:p>
        </w:tc>
        <w:tc>
          <w:tcPr>
            <w:tcW w:w="1418"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2948A3" w:rsidRPr="003C23E0" w:rsidRDefault="002948A3" w:rsidP="00C53991">
            <w:pPr>
              <w:pStyle w:val="ad"/>
              <w:rPr>
                <w:sz w:val="24"/>
                <w:szCs w:val="24"/>
              </w:rPr>
            </w:pPr>
            <w:r w:rsidRPr="003C23E0">
              <w:rPr>
                <w:sz w:val="24"/>
                <w:szCs w:val="24"/>
              </w:rPr>
              <w:t xml:space="preserve">- Виконати вправи 1–5 на стор. 305–309 (підручник </w:t>
            </w:r>
            <w:proofErr w:type="spellStart"/>
            <w:r w:rsidRPr="003C23E0">
              <w:rPr>
                <w:sz w:val="24"/>
                <w:szCs w:val="24"/>
              </w:rPr>
              <w:t>Karamysheva</w:t>
            </w:r>
            <w:proofErr w:type="spellEnd"/>
            <w:r w:rsidRPr="003C23E0">
              <w:rPr>
                <w:sz w:val="24"/>
                <w:szCs w:val="24"/>
              </w:rPr>
              <w:t xml:space="preserve"> I. </w:t>
            </w:r>
            <w:proofErr w:type="spellStart"/>
            <w:r w:rsidRPr="003C23E0">
              <w:rPr>
                <w:sz w:val="24"/>
                <w:szCs w:val="24"/>
              </w:rPr>
              <w:t>Contrastive</w:t>
            </w:r>
            <w:proofErr w:type="spellEnd"/>
            <w:r w:rsidRPr="003C23E0">
              <w:rPr>
                <w:sz w:val="24"/>
                <w:szCs w:val="24"/>
              </w:rPr>
              <w:t xml:space="preserve"> </w:t>
            </w:r>
            <w:proofErr w:type="spellStart"/>
            <w:r w:rsidRPr="003C23E0">
              <w:rPr>
                <w:sz w:val="24"/>
                <w:szCs w:val="24"/>
              </w:rPr>
              <w:t>Grammar</w:t>
            </w:r>
            <w:proofErr w:type="spellEnd"/>
            <w:r w:rsidRPr="003C23E0">
              <w:rPr>
                <w:sz w:val="24"/>
                <w:szCs w:val="24"/>
              </w:rPr>
              <w:t xml:space="preserve"> </w:t>
            </w:r>
            <w:proofErr w:type="spellStart"/>
            <w:r w:rsidRPr="003C23E0">
              <w:rPr>
                <w:sz w:val="24"/>
                <w:szCs w:val="24"/>
              </w:rPr>
              <w:t>of</w:t>
            </w:r>
            <w:proofErr w:type="spellEnd"/>
            <w:r w:rsidRPr="003C23E0">
              <w:rPr>
                <w:sz w:val="24"/>
                <w:szCs w:val="24"/>
              </w:rPr>
              <w:t xml:space="preserve"> </w:t>
            </w:r>
            <w:proofErr w:type="spellStart"/>
            <w:r w:rsidRPr="003C23E0">
              <w:rPr>
                <w:sz w:val="24"/>
                <w:szCs w:val="24"/>
              </w:rPr>
              <w:t>English</w:t>
            </w:r>
            <w:proofErr w:type="spellEnd"/>
            <w:r w:rsidRPr="003C23E0">
              <w:rPr>
                <w:sz w:val="24"/>
                <w:szCs w:val="24"/>
              </w:rPr>
              <w:t xml:space="preserve"> </w:t>
            </w:r>
            <w:proofErr w:type="spellStart"/>
            <w:r w:rsidRPr="003C23E0">
              <w:rPr>
                <w:sz w:val="24"/>
                <w:szCs w:val="24"/>
              </w:rPr>
              <w:t>and</w:t>
            </w:r>
            <w:proofErr w:type="spellEnd"/>
            <w:r w:rsidRPr="003C23E0">
              <w:rPr>
                <w:sz w:val="24"/>
                <w:szCs w:val="24"/>
              </w:rPr>
              <w:t xml:space="preserve"> </w:t>
            </w:r>
            <w:proofErr w:type="spellStart"/>
            <w:r w:rsidRPr="003C23E0">
              <w:rPr>
                <w:sz w:val="24"/>
                <w:szCs w:val="24"/>
              </w:rPr>
              <w:t>Ukrainian</w:t>
            </w:r>
            <w:proofErr w:type="spellEnd"/>
            <w:r w:rsidRPr="003C23E0">
              <w:rPr>
                <w:sz w:val="24"/>
                <w:szCs w:val="24"/>
              </w:rPr>
              <w:t xml:space="preserve"> </w:t>
            </w:r>
            <w:proofErr w:type="spellStart"/>
            <w:r w:rsidRPr="003C23E0">
              <w:rPr>
                <w:sz w:val="24"/>
                <w:szCs w:val="24"/>
              </w:rPr>
              <w:t>languages</w:t>
            </w:r>
            <w:proofErr w:type="spellEnd"/>
            <w:r w:rsidRPr="003C23E0">
              <w:rPr>
                <w:sz w:val="24"/>
                <w:szCs w:val="24"/>
              </w:rPr>
              <w:t xml:space="preserve">: </w:t>
            </w:r>
            <w:proofErr w:type="spellStart"/>
            <w:r w:rsidRPr="003C23E0">
              <w:rPr>
                <w:sz w:val="24"/>
                <w:szCs w:val="24"/>
              </w:rPr>
              <w:t>Textbook</w:t>
            </w:r>
            <w:proofErr w:type="spellEnd"/>
            <w:r w:rsidRPr="003C23E0">
              <w:rPr>
                <w:sz w:val="24"/>
                <w:szCs w:val="24"/>
              </w:rPr>
              <w:t xml:space="preserve">. </w:t>
            </w:r>
            <w:proofErr w:type="spellStart"/>
            <w:r w:rsidRPr="003C23E0">
              <w:rPr>
                <w:sz w:val="24"/>
                <w:szCs w:val="24"/>
              </w:rPr>
              <w:t>Vinnytsya</w:t>
            </w:r>
            <w:proofErr w:type="spellEnd"/>
            <w:r w:rsidRPr="003C23E0">
              <w:rPr>
                <w:sz w:val="24"/>
                <w:szCs w:val="24"/>
              </w:rPr>
              <w:t xml:space="preserve">: </w:t>
            </w:r>
            <w:proofErr w:type="spellStart"/>
            <w:r w:rsidRPr="003C23E0">
              <w:rPr>
                <w:sz w:val="24"/>
                <w:szCs w:val="24"/>
              </w:rPr>
              <w:t>Nova</w:t>
            </w:r>
            <w:proofErr w:type="spellEnd"/>
            <w:r w:rsidRPr="003C23E0">
              <w:rPr>
                <w:sz w:val="24"/>
                <w:szCs w:val="24"/>
              </w:rPr>
              <w:t xml:space="preserve"> </w:t>
            </w:r>
            <w:proofErr w:type="spellStart"/>
            <w:r w:rsidRPr="003C23E0">
              <w:rPr>
                <w:sz w:val="24"/>
                <w:szCs w:val="24"/>
              </w:rPr>
              <w:t>Knyha</w:t>
            </w:r>
            <w:proofErr w:type="spellEnd"/>
            <w:r w:rsidRPr="003C23E0">
              <w:rPr>
                <w:sz w:val="24"/>
                <w:szCs w:val="24"/>
              </w:rPr>
              <w:t xml:space="preserve"> </w:t>
            </w:r>
            <w:proofErr w:type="spellStart"/>
            <w:r w:rsidRPr="003C23E0">
              <w:rPr>
                <w:sz w:val="24"/>
                <w:szCs w:val="24"/>
              </w:rPr>
              <w:t>Publishers</w:t>
            </w:r>
            <w:proofErr w:type="spellEnd"/>
            <w:r w:rsidRPr="003C23E0">
              <w:rPr>
                <w:sz w:val="24"/>
                <w:szCs w:val="24"/>
              </w:rPr>
              <w:t>, 2012) (письмово).</w:t>
            </w:r>
          </w:p>
          <w:p w:rsidR="002948A3" w:rsidRPr="003C23E0" w:rsidRDefault="002948A3" w:rsidP="00C53991">
            <w:pPr>
              <w:pStyle w:val="ad"/>
              <w:rPr>
                <w:sz w:val="24"/>
                <w:szCs w:val="24"/>
              </w:rPr>
            </w:pPr>
            <w:r w:rsidRPr="003C23E0">
              <w:rPr>
                <w:sz w:val="24"/>
                <w:szCs w:val="24"/>
              </w:rPr>
              <w:t>- Надати класифікацію типів підрядних обставини, ілюструючи кожен з них власними прикладами (усна відповідь/конспект).</w:t>
            </w:r>
          </w:p>
        </w:tc>
        <w:tc>
          <w:tcPr>
            <w:tcW w:w="1851"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бали (виконання усіх видів завдань)</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1 бал за виконання кожного виду роботи</w:t>
            </w:r>
          </w:p>
        </w:tc>
      </w:tr>
      <w:tr w:rsidR="008E45DE" w:rsidRPr="003C23E0" w:rsidTr="00BA3073">
        <w:tc>
          <w:tcPr>
            <w:tcW w:w="3227" w:type="dxa"/>
          </w:tcPr>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8E45DE" w:rsidRPr="003C23E0" w:rsidRDefault="008E45DE" w:rsidP="00635A65">
            <w:pPr>
              <w:pStyle w:val="10"/>
              <w:pBdr>
                <w:top w:val="nil"/>
                <w:left w:val="nil"/>
                <w:bottom w:val="nil"/>
                <w:right w:val="nil"/>
                <w:between w:val="nil"/>
              </w:pBd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Тема </w:t>
            </w:r>
            <w:r w:rsidR="002948A3">
              <w:rPr>
                <w:rFonts w:ascii="Times New Roman" w:eastAsia="Times New Roman" w:hAnsi="Times New Roman" w:cs="Times New Roman"/>
                <w:sz w:val="24"/>
                <w:szCs w:val="24"/>
              </w:rPr>
              <w:t>5</w:t>
            </w:r>
            <w:r w:rsidRPr="003C23E0">
              <w:rPr>
                <w:rFonts w:ascii="Times New Roman" w:eastAsia="Times New Roman" w:hAnsi="Times New Roman" w:cs="Times New Roman"/>
                <w:sz w:val="24"/>
                <w:szCs w:val="24"/>
              </w:rPr>
              <w:t>: Одночленні та однослівні речення в англійській мов</w:t>
            </w:r>
            <w:r w:rsidR="00087175" w:rsidRPr="003C23E0">
              <w:rPr>
                <w:rFonts w:ascii="Times New Roman" w:eastAsia="Times New Roman" w:hAnsi="Times New Roman" w:cs="Times New Roman"/>
                <w:sz w:val="24"/>
                <w:szCs w:val="24"/>
              </w:rPr>
              <w:t>і</w:t>
            </w:r>
            <w:r w:rsidRPr="003C23E0">
              <w:rPr>
                <w:rFonts w:ascii="Times New Roman" w:eastAsia="Times New Roman" w:hAnsi="Times New Roman" w:cs="Times New Roman"/>
                <w:sz w:val="24"/>
                <w:szCs w:val="24"/>
              </w:rPr>
              <w:t>.</w:t>
            </w:r>
          </w:p>
          <w:p w:rsidR="008E45DE" w:rsidRPr="003C23E0" w:rsidRDefault="008E45DE" w:rsidP="00635A65">
            <w:pPr>
              <w:pStyle w:val="10"/>
              <w:pBdr>
                <w:top w:val="nil"/>
                <w:left w:val="nil"/>
                <w:bottom w:val="nil"/>
                <w:right w:val="nil"/>
                <w:between w:val="nil"/>
              </w:pBdr>
              <w:jc w:val="both"/>
              <w:rPr>
                <w:rFonts w:ascii="Times New Roman" w:eastAsia="Times New Roman" w:hAnsi="Times New Roman" w:cs="Times New Roman"/>
                <w:sz w:val="24"/>
                <w:szCs w:val="24"/>
              </w:rPr>
            </w:pPr>
          </w:p>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(4 години самостійної роботи)</w:t>
            </w:r>
          </w:p>
        </w:tc>
        <w:tc>
          <w:tcPr>
            <w:tcW w:w="1418" w:type="dxa"/>
          </w:tcPr>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8E45DE" w:rsidRPr="003C23E0" w:rsidRDefault="008E45DE"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 Скласти перелік моделей називних речень, кожну модель представити власними прикладами (конспект). </w:t>
            </w:r>
          </w:p>
          <w:p w:rsidR="008E45DE" w:rsidRPr="003C23E0" w:rsidRDefault="008E45DE"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Надати класифікацію однослівних речень за їх комунікативною направленістю, ілюструючи доповідь власними прикладами (усна доповідь)</w:t>
            </w:r>
          </w:p>
        </w:tc>
        <w:tc>
          <w:tcPr>
            <w:tcW w:w="1851" w:type="dxa"/>
          </w:tcPr>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4 бали (виконання усіх видів завдань)</w:t>
            </w:r>
          </w:p>
          <w:p w:rsidR="008E45DE" w:rsidRPr="003C23E0" w:rsidRDefault="008E45DE"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 бала за кожен вид роботи</w:t>
            </w:r>
          </w:p>
        </w:tc>
      </w:tr>
      <w:tr w:rsidR="002948A3" w:rsidRPr="003C23E0" w:rsidTr="00BA3073">
        <w:tc>
          <w:tcPr>
            <w:tcW w:w="3227" w:type="dxa"/>
          </w:tcPr>
          <w:p w:rsidR="002948A3" w:rsidRPr="003C23E0" w:rsidRDefault="002948A3" w:rsidP="00635A65">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111" w:type="dxa"/>
          </w:tcPr>
          <w:p w:rsidR="002948A3" w:rsidRPr="003C23E0" w:rsidRDefault="002948A3" w:rsidP="00C53991">
            <w:pPr>
              <w:pStyle w:val="10"/>
              <w:pBdr>
                <w:top w:val="nil"/>
                <w:left w:val="nil"/>
                <w:bottom w:val="nil"/>
                <w:right w:val="nil"/>
                <w:between w:val="nil"/>
              </w:pBdr>
              <w:jc w:val="both"/>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3C23E0">
              <w:rPr>
                <w:rFonts w:ascii="Times New Roman" w:eastAsia="Times New Roman" w:hAnsi="Times New Roman" w:cs="Times New Roman"/>
                <w:sz w:val="24"/>
                <w:szCs w:val="24"/>
              </w:rPr>
              <w:t>: Типологія словосполучень в англійській мові</w:t>
            </w:r>
          </w:p>
          <w:p w:rsidR="002948A3" w:rsidRPr="003C23E0" w:rsidRDefault="002948A3" w:rsidP="00C53991">
            <w:pPr>
              <w:pStyle w:val="10"/>
              <w:pBdr>
                <w:top w:val="nil"/>
                <w:left w:val="nil"/>
                <w:bottom w:val="nil"/>
                <w:right w:val="nil"/>
                <w:between w:val="nil"/>
              </w:pBdr>
              <w:rPr>
                <w:rFonts w:ascii="Times New Roman" w:eastAsia="Times New Roman" w:hAnsi="Times New Roman" w:cs="Times New Roman"/>
                <w:sz w:val="24"/>
                <w:szCs w:val="24"/>
              </w:rPr>
            </w:pPr>
            <w:r w:rsidRPr="003C23E0">
              <w:rPr>
                <w:rFonts w:ascii="Times New Roman" w:eastAsia="Times New Roman" w:hAnsi="Times New Roman" w:cs="Times New Roman"/>
                <w:sz w:val="24"/>
                <w:szCs w:val="24"/>
              </w:rPr>
              <w:t xml:space="preserve"> (4 години самостійної роботи)</w:t>
            </w:r>
          </w:p>
          <w:p w:rsidR="002948A3" w:rsidRPr="003C23E0" w:rsidRDefault="002948A3" w:rsidP="00C53991">
            <w:pPr>
              <w:pStyle w:val="ad"/>
              <w:rPr>
                <w:sz w:val="24"/>
                <w:szCs w:val="24"/>
              </w:rPr>
            </w:pPr>
          </w:p>
        </w:tc>
        <w:tc>
          <w:tcPr>
            <w:tcW w:w="1418"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самостійна робота</w:t>
            </w:r>
          </w:p>
        </w:tc>
        <w:tc>
          <w:tcPr>
            <w:tcW w:w="1789"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Ос. 1,2,3, 4</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Дод.5, 6</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rsidR="002948A3" w:rsidRPr="003C23E0" w:rsidRDefault="002948A3" w:rsidP="00C53991">
            <w:pPr>
              <w:pStyle w:val="1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t>
            </w:r>
            <w:r w:rsidRPr="003C23E0">
              <w:rPr>
                <w:rFonts w:ascii="Times New Roman" w:eastAsia="Times New Roman" w:hAnsi="Times New Roman" w:cs="Times New Roman"/>
                <w:color w:val="000000"/>
                <w:sz w:val="24"/>
                <w:szCs w:val="24"/>
              </w:rPr>
              <w:t>Надати</w:t>
            </w:r>
            <w:proofErr w:type="spellEnd"/>
            <w:r w:rsidRPr="003C23E0">
              <w:rPr>
                <w:rFonts w:ascii="Times New Roman" w:eastAsia="Times New Roman" w:hAnsi="Times New Roman" w:cs="Times New Roman"/>
                <w:color w:val="000000"/>
                <w:sz w:val="24"/>
                <w:szCs w:val="24"/>
              </w:rPr>
              <w:t xml:space="preserve"> характеристику синтаксичним відносинам між компонентами англійських  словосполучень/фраз і способам їх реалізації в реченнях (конспект). </w:t>
            </w:r>
          </w:p>
          <w:p w:rsidR="002948A3" w:rsidRPr="003C23E0" w:rsidRDefault="002948A3" w:rsidP="00C53991">
            <w:pPr>
              <w:pStyle w:val="ad"/>
              <w:rPr>
                <w:sz w:val="24"/>
                <w:szCs w:val="24"/>
              </w:rPr>
            </w:pPr>
            <w:proofErr w:type="spellStart"/>
            <w:r>
              <w:rPr>
                <w:sz w:val="24"/>
                <w:szCs w:val="24"/>
              </w:rPr>
              <w:t>-</w:t>
            </w:r>
            <w:r w:rsidRPr="003C23E0">
              <w:rPr>
                <w:sz w:val="24"/>
                <w:szCs w:val="24"/>
              </w:rPr>
              <w:t>Бути</w:t>
            </w:r>
            <w:proofErr w:type="spellEnd"/>
            <w:r w:rsidRPr="003C23E0">
              <w:rPr>
                <w:sz w:val="24"/>
                <w:szCs w:val="24"/>
              </w:rPr>
              <w:t xml:space="preserve"> готовими відповісти на питання 1-6 стор. 279 підручника Харитонова І.К. «Теоретична граматика сучасної англійської мови:Навчальний посібник». Вінниця: Нова книга, 2008. 352 с. (усна відповідь)</w:t>
            </w:r>
          </w:p>
        </w:tc>
        <w:tc>
          <w:tcPr>
            <w:tcW w:w="1851" w:type="dxa"/>
          </w:tcPr>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5 бали (виконання усіх видів завдань)</w:t>
            </w:r>
          </w:p>
          <w:p w:rsidR="002948A3" w:rsidRPr="003C23E0" w:rsidRDefault="002948A3" w:rsidP="00C53991">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2,5 бала за кожний вид роботи</w:t>
            </w:r>
          </w:p>
        </w:tc>
      </w:tr>
    </w:tbl>
    <w:p w:rsidR="00BA3073" w:rsidRPr="003C23E0" w:rsidRDefault="00BA3073" w:rsidP="001C3187">
      <w:pPr>
        <w:pStyle w:val="10"/>
        <w:pBdr>
          <w:top w:val="nil"/>
          <w:left w:val="nil"/>
          <w:bottom w:val="nil"/>
          <w:right w:val="nil"/>
          <w:between w:val="nil"/>
        </w:pBdr>
        <w:rPr>
          <w:rFonts w:ascii="Times New Roman" w:eastAsia="Times New Roman" w:hAnsi="Times New Roman" w:cs="Times New Roman"/>
          <w:color w:val="000000"/>
          <w:sz w:val="24"/>
          <w:szCs w:val="24"/>
        </w:rPr>
      </w:pPr>
    </w:p>
    <w:p w:rsidR="00BA3073" w:rsidRPr="00354253" w:rsidRDefault="00BA3073" w:rsidP="00354253">
      <w:pPr>
        <w:suppressAutoHyphens w:val="0"/>
        <w:ind w:firstLine="708"/>
        <w:jc w:val="both"/>
        <w:textDirection w:val="lrTb"/>
        <w:textAlignment w:val="auto"/>
        <w:outlineLvl w:val="9"/>
        <w:rPr>
          <w:b/>
          <w:position w:val="0"/>
          <w:lang w:val="uk-UA" w:eastAsia="ru-RU"/>
        </w:rPr>
      </w:pPr>
      <w:r w:rsidRPr="003C23E0">
        <w:rPr>
          <w:b/>
        </w:rPr>
        <w:lastRenderedPageBreak/>
        <w:t xml:space="preserve">9. Система оцінювання та вимоги: </w:t>
      </w:r>
      <w:r w:rsidRPr="003C23E0">
        <w:t xml:space="preserve"> участь у роботі впродовж семестру/диференційований залік/</w:t>
      </w:r>
    </w:p>
    <w:p w:rsidR="00BA3073" w:rsidRPr="003C23E0" w:rsidRDefault="00BA3073" w:rsidP="00635A65">
      <w:pPr>
        <w:pStyle w:val="10"/>
        <w:pBdr>
          <w:top w:val="nil"/>
          <w:left w:val="nil"/>
          <w:bottom w:val="nil"/>
          <w:right w:val="nil"/>
          <w:between w:val="nil"/>
        </w:pBdr>
        <w:ind w:firstLine="708"/>
        <w:rPr>
          <w:rFonts w:ascii="Times New Roman" w:eastAsia="Times New Roman" w:hAnsi="Times New Roman" w:cs="Times New Roman"/>
          <w:sz w:val="24"/>
          <w:szCs w:val="24"/>
        </w:rPr>
      </w:pPr>
      <w:r w:rsidRPr="003C23E0">
        <w:rPr>
          <w:rFonts w:ascii="Times New Roman" w:eastAsia="Times New Roman" w:hAnsi="Times New Roman" w:cs="Times New Roman"/>
          <w:b/>
          <w:color w:val="000000"/>
          <w:sz w:val="24"/>
          <w:szCs w:val="24"/>
        </w:rPr>
        <w:t xml:space="preserve">Модуль 1. </w:t>
      </w:r>
      <w:r w:rsidR="00F348CF" w:rsidRPr="003C23E0">
        <w:rPr>
          <w:rFonts w:ascii="Times New Roman" w:hAnsi="Times New Roman" w:cs="Times New Roman"/>
          <w:b/>
          <w:sz w:val="24"/>
          <w:szCs w:val="24"/>
        </w:rPr>
        <w:t>Граматика в системі мови. Морфологія та її основні поняття</w:t>
      </w:r>
      <w:r w:rsidR="00F348CF" w:rsidRPr="003C23E0">
        <w:rPr>
          <w:rFonts w:ascii="Times New Roman" w:hAnsi="Times New Roman" w:cs="Times New Roman"/>
          <w:sz w:val="24"/>
          <w:szCs w:val="24"/>
        </w:rPr>
        <w:t>.</w:t>
      </w:r>
      <w:r w:rsidRPr="003C23E0">
        <w:rPr>
          <w:rFonts w:ascii="Times New Roman" w:eastAsia="Times New Roman" w:hAnsi="Times New Roman" w:cs="Times New Roman"/>
          <w:b/>
          <w:sz w:val="24"/>
          <w:szCs w:val="24"/>
        </w:rPr>
        <w:t>: 46 балів</w:t>
      </w:r>
    </w:p>
    <w:p w:rsidR="00BA3073" w:rsidRPr="003C23E0" w:rsidRDefault="00BA3073" w:rsidP="00635A65">
      <w:pPr>
        <w:pStyle w:val="10"/>
        <w:pBdr>
          <w:top w:val="nil"/>
          <w:left w:val="nil"/>
          <w:bottom w:val="nil"/>
          <w:right w:val="nil"/>
          <w:between w:val="nil"/>
        </w:pBdr>
        <w:ind w:firstLine="708"/>
        <w:rPr>
          <w:rFonts w:ascii="Times New Roman" w:eastAsia="Times New Roman" w:hAnsi="Times New Roman" w:cs="Times New Roman"/>
          <w:sz w:val="24"/>
          <w:szCs w:val="24"/>
        </w:rPr>
      </w:pPr>
      <w:r w:rsidRPr="003C23E0">
        <w:rPr>
          <w:rFonts w:ascii="Times New Roman" w:eastAsia="Times New Roman" w:hAnsi="Times New Roman" w:cs="Times New Roman"/>
          <w:b/>
          <w:sz w:val="24"/>
          <w:szCs w:val="24"/>
        </w:rPr>
        <w:t xml:space="preserve">Модуль 2. </w:t>
      </w:r>
      <w:r w:rsidR="00F348CF" w:rsidRPr="003C23E0">
        <w:rPr>
          <w:rFonts w:ascii="Times New Roman" w:hAnsi="Times New Roman" w:cs="Times New Roman"/>
          <w:b/>
          <w:sz w:val="24"/>
          <w:szCs w:val="24"/>
        </w:rPr>
        <w:t>Іменні частини мови, дієслово та службові слова. Класифікація речень.</w:t>
      </w:r>
      <w:r w:rsidRPr="003C23E0">
        <w:rPr>
          <w:rFonts w:ascii="Times New Roman" w:eastAsia="Times New Roman" w:hAnsi="Times New Roman" w:cs="Times New Roman"/>
          <w:b/>
          <w:sz w:val="24"/>
          <w:szCs w:val="24"/>
        </w:rPr>
        <w:t>: 39 балів</w:t>
      </w:r>
    </w:p>
    <w:p w:rsidR="00BA3073" w:rsidRPr="003C23E0" w:rsidRDefault="00BA3073" w:rsidP="00635A65">
      <w:pPr>
        <w:pStyle w:val="10"/>
        <w:pBdr>
          <w:top w:val="nil"/>
          <w:left w:val="nil"/>
          <w:bottom w:val="nil"/>
          <w:right w:val="nil"/>
          <w:between w:val="nil"/>
        </w:pBdr>
        <w:ind w:firstLine="708"/>
        <w:rPr>
          <w:rFonts w:ascii="Times New Roman" w:eastAsia="Times New Roman" w:hAnsi="Times New Roman" w:cs="Times New Roman"/>
          <w:sz w:val="24"/>
          <w:szCs w:val="24"/>
        </w:rPr>
      </w:pPr>
      <w:r w:rsidRPr="003C23E0">
        <w:rPr>
          <w:rFonts w:ascii="Times New Roman" w:eastAsia="Times New Roman" w:hAnsi="Times New Roman" w:cs="Times New Roman"/>
          <w:b/>
          <w:sz w:val="24"/>
          <w:szCs w:val="24"/>
        </w:rPr>
        <w:t>Підсумковий тест: 15 балів</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b/>
          <w:color w:val="000000"/>
          <w:sz w:val="24"/>
          <w:szCs w:val="24"/>
        </w:rPr>
        <w:t xml:space="preserve">Критерії </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b/>
          <w:color w:val="000000"/>
          <w:sz w:val="24"/>
          <w:szCs w:val="24"/>
        </w:rPr>
        <w:t>Вид контролю</w:t>
      </w:r>
      <w:r w:rsidRPr="003C23E0">
        <w:rPr>
          <w:rFonts w:ascii="Times New Roman" w:eastAsia="Times New Roman" w:hAnsi="Times New Roman" w:cs="Times New Roman"/>
          <w:color w:val="000000"/>
          <w:sz w:val="24"/>
          <w:szCs w:val="24"/>
        </w:rPr>
        <w:t>: поточний.</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b/>
          <w:color w:val="000000"/>
          <w:sz w:val="24"/>
          <w:szCs w:val="24"/>
        </w:rPr>
        <w:t>Методи контролю</w:t>
      </w:r>
      <w:r w:rsidRPr="003C23E0">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письмова відповідь , конспект, презентація. </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sz w:val="24"/>
          <w:szCs w:val="24"/>
        </w:rPr>
      </w:pPr>
      <w:r w:rsidRPr="003C23E0">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3C23E0">
        <w:rPr>
          <w:rFonts w:ascii="Times New Roman" w:eastAsia="Times New Roman" w:hAnsi="Times New Roman" w:cs="Times New Roman"/>
          <w:sz w:val="24"/>
          <w:szCs w:val="24"/>
        </w:rPr>
        <w:t>максимум 46 балів за умов виконання усіх заявлених вище вимог.</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sz w:val="24"/>
          <w:szCs w:val="24"/>
        </w:rPr>
        <w:t>Під час роботи у руслі другого модуля студент може отримати максимум 39 балів</w:t>
      </w:r>
      <w:r w:rsidRPr="003C23E0">
        <w:rPr>
          <w:rFonts w:ascii="Times New Roman" w:eastAsia="Times New Roman" w:hAnsi="Times New Roman" w:cs="Times New Roman"/>
          <w:color w:val="000000"/>
          <w:sz w:val="24"/>
          <w:szCs w:val="24"/>
        </w:rPr>
        <w:t xml:space="preserve"> за умов виконання усіх заявлених вище вимог.</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 xml:space="preserve">Підсумковий тест – </w:t>
      </w:r>
      <w:r w:rsidRPr="003C23E0">
        <w:rPr>
          <w:rFonts w:ascii="Times New Roman" w:eastAsia="Times New Roman" w:hAnsi="Times New Roman" w:cs="Times New Roman"/>
          <w:sz w:val="24"/>
          <w:szCs w:val="24"/>
        </w:rPr>
        <w:t>15</w:t>
      </w:r>
      <w:r w:rsidRPr="003C23E0">
        <w:rPr>
          <w:rFonts w:ascii="Times New Roman" w:eastAsia="Times New Roman" w:hAnsi="Times New Roman" w:cs="Times New Roman"/>
          <w:color w:val="000000"/>
          <w:sz w:val="24"/>
          <w:szCs w:val="24"/>
        </w:rPr>
        <w:t xml:space="preserve"> балів.</w:t>
      </w:r>
    </w:p>
    <w:p w:rsidR="00BA3073" w:rsidRPr="003C23E0" w:rsidRDefault="00BA3073" w:rsidP="00635A65">
      <w:pPr>
        <w:pStyle w:val="10"/>
        <w:pBdr>
          <w:top w:val="nil"/>
          <w:left w:val="nil"/>
          <w:bottom w:val="nil"/>
          <w:right w:val="nil"/>
          <w:between w:val="nil"/>
        </w:pBdr>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Загалом – це 100 балів</w:t>
      </w:r>
      <w:r w:rsidR="00AE4263">
        <w:rPr>
          <w:rFonts w:ascii="Times New Roman" w:eastAsia="Times New Roman" w:hAnsi="Times New Roman" w:cs="Times New Roman"/>
          <w:color w:val="000000"/>
          <w:sz w:val="24"/>
          <w:szCs w:val="24"/>
          <w:lang w:val="ru-RU"/>
        </w:rPr>
        <w:t xml:space="preserve"> (залік)</w:t>
      </w:r>
      <w:r w:rsidRPr="003C23E0">
        <w:rPr>
          <w:rFonts w:ascii="Times New Roman" w:eastAsia="Times New Roman" w:hAnsi="Times New Roman" w:cs="Times New Roman"/>
          <w:color w:val="000000"/>
          <w:sz w:val="24"/>
          <w:szCs w:val="24"/>
        </w:rPr>
        <w:t>.</w:t>
      </w:r>
    </w:p>
    <w:p w:rsidR="00BA3073" w:rsidRPr="003C23E0" w:rsidRDefault="00BA3073" w:rsidP="00635A65">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color w:val="000000"/>
          <w:sz w:val="24"/>
          <w:szCs w:val="24"/>
        </w:rPr>
        <w:t>Контроль знань і умінь студентів (поточний і підсумковий) з дисципліни «</w:t>
      </w:r>
      <w:r w:rsidR="00F348CF" w:rsidRPr="003C23E0">
        <w:rPr>
          <w:rFonts w:ascii="Times New Roman" w:eastAsia="Times New Roman" w:hAnsi="Times New Roman" w:cs="Times New Roman"/>
          <w:color w:val="000000"/>
          <w:sz w:val="24"/>
          <w:szCs w:val="24"/>
        </w:rPr>
        <w:t xml:space="preserve">Теоретична </w:t>
      </w:r>
      <w:r w:rsidRPr="003C23E0">
        <w:rPr>
          <w:rFonts w:ascii="Times New Roman" w:eastAsia="Times New Roman" w:hAnsi="Times New Roman" w:cs="Times New Roman"/>
          <w:color w:val="000000"/>
          <w:sz w:val="24"/>
          <w:szCs w:val="24"/>
        </w:rPr>
        <w:t>граматика англійської мов</w:t>
      </w:r>
      <w:r w:rsidR="00F348CF" w:rsidRPr="003C23E0">
        <w:rPr>
          <w:rFonts w:ascii="Times New Roman" w:eastAsia="Times New Roman" w:hAnsi="Times New Roman" w:cs="Times New Roman"/>
          <w:color w:val="000000"/>
          <w:sz w:val="24"/>
          <w:szCs w:val="24"/>
        </w:rPr>
        <w:t>и</w:t>
      </w:r>
      <w:r w:rsidRPr="003C23E0">
        <w:rPr>
          <w:rFonts w:ascii="Times New Roman" w:eastAsia="Times New Roman" w:hAnsi="Times New Roman" w:cs="Times New Roman"/>
          <w:color w:val="000000"/>
          <w:sz w:val="24"/>
          <w:szCs w:val="24"/>
        </w:rPr>
        <w:t>»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згідно з Положення</w:t>
      </w:r>
      <w:r w:rsidRPr="003C23E0">
        <w:rPr>
          <w:rFonts w:ascii="Times New Roman" w:eastAsia="Times New Roman" w:hAnsi="Times New Roman" w:cs="Times New Roman"/>
          <w:sz w:val="24"/>
          <w:szCs w:val="24"/>
        </w:rPr>
        <w:t>м</w:t>
      </w:r>
      <w:r w:rsidRPr="003C23E0">
        <w:rPr>
          <w:rFonts w:ascii="Times New Roman" w:eastAsia="Times New Roman" w:hAnsi="Times New Roman" w:cs="Times New Roman"/>
          <w:color w:val="000000"/>
          <w:sz w:val="24"/>
          <w:szCs w:val="24"/>
        </w:rPr>
        <w:t> про організацію освітнього процесу (URL: </w:t>
      </w:r>
      <w:r w:rsidRPr="003C23E0">
        <w:rPr>
          <w:rFonts w:ascii="Times New Roman" w:hAnsi="Times New Roman" w:cs="Times New Roman"/>
          <w:color w:val="009933"/>
          <w:sz w:val="24"/>
          <w:szCs w:val="24"/>
          <w:shd w:val="clear" w:color="auto" w:fill="FFFFFF"/>
        </w:rPr>
        <w:t>www.kspu.edu/.../№%20881Д%20</w:t>
      </w:r>
      <w:r w:rsidRPr="003C23E0">
        <w:rPr>
          <w:rFonts w:ascii="Times New Roman" w:hAnsi="Times New Roman" w:cs="Times New Roman"/>
          <w:b/>
          <w:bCs/>
          <w:color w:val="009933"/>
          <w:sz w:val="24"/>
          <w:szCs w:val="24"/>
          <w:shd w:val="clear" w:color="auto" w:fill="FFFFFF"/>
        </w:rPr>
        <w:t>Положення</w:t>
      </w:r>
      <w:r w:rsidRPr="003C23E0">
        <w:rPr>
          <w:rFonts w:ascii="Times New Roman" w:hAnsi="Times New Roman" w:cs="Times New Roman"/>
          <w:color w:val="009933"/>
          <w:sz w:val="24"/>
          <w:szCs w:val="24"/>
          <w:shd w:val="clear" w:color="auto" w:fill="FFFFFF"/>
        </w:rPr>
        <w:t>%20про%20</w:t>
      </w:r>
      <w:r w:rsidRPr="003C23E0">
        <w:rPr>
          <w:rFonts w:ascii="Times New Roman" w:hAnsi="Times New Roman" w:cs="Times New Roman"/>
          <w:b/>
          <w:bCs/>
          <w:color w:val="009933"/>
          <w:sz w:val="24"/>
          <w:szCs w:val="24"/>
          <w:shd w:val="clear" w:color="auto" w:fill="FFFFFF"/>
        </w:rPr>
        <w:t>організацію</w:t>
      </w:r>
      <w:r w:rsidRPr="003C23E0">
        <w:rPr>
          <w:rFonts w:ascii="Times New Roman" w:hAnsi="Times New Roman" w:cs="Times New Roman"/>
          <w:color w:val="009933"/>
          <w:sz w:val="24"/>
          <w:szCs w:val="24"/>
          <w:shd w:val="clear" w:color="auto" w:fill="FFFFFF"/>
        </w:rPr>
        <w:t>%20</w:t>
      </w:r>
      <w:r w:rsidRPr="003C23E0">
        <w:rPr>
          <w:rFonts w:ascii="Times New Roman" w:hAnsi="Times New Roman" w:cs="Times New Roman"/>
          <w:b/>
          <w:bCs/>
          <w:color w:val="009933"/>
          <w:sz w:val="24"/>
          <w:szCs w:val="24"/>
          <w:shd w:val="clear" w:color="auto" w:fill="FFFFFF"/>
        </w:rPr>
        <w:t>освітнього</w:t>
      </w:r>
      <w:r w:rsidRPr="003C23E0">
        <w:rPr>
          <w:rFonts w:ascii="Times New Roman" w:hAnsi="Times New Roman" w:cs="Times New Roman"/>
          <w:color w:val="009933"/>
          <w:sz w:val="24"/>
          <w:szCs w:val="24"/>
          <w:shd w:val="clear" w:color="auto" w:fill="FFFFFF"/>
        </w:rPr>
        <w:t>%20</w:t>
      </w:r>
      <w:r w:rsidRPr="003C23E0">
        <w:rPr>
          <w:rFonts w:ascii="Times New Roman" w:hAnsi="Times New Roman" w:cs="Times New Roman"/>
          <w:b/>
          <w:bCs/>
          <w:color w:val="009933"/>
          <w:sz w:val="24"/>
          <w:szCs w:val="24"/>
          <w:shd w:val="clear" w:color="auto" w:fill="FFFFFF"/>
        </w:rPr>
        <w:t>процесу</w:t>
      </w:r>
      <w:r w:rsidRPr="003C23E0">
        <w:rPr>
          <w:rFonts w:ascii="Times New Roman" w:hAnsi="Times New Roman" w:cs="Times New Roman"/>
          <w:color w:val="009933"/>
          <w:sz w:val="24"/>
          <w:szCs w:val="24"/>
          <w:shd w:val="clear" w:color="auto" w:fill="FFFFFF"/>
        </w:rPr>
        <w:t>%2...</w:t>
      </w:r>
      <w:r w:rsidRPr="003C23E0">
        <w:rPr>
          <w:rFonts w:ascii="Times New Roman" w:eastAsia="Times New Roman" w:hAnsi="Times New Roman" w:cs="Times New Roman"/>
          <w:color w:val="000000"/>
          <w:sz w:val="24"/>
          <w:szCs w:val="24"/>
        </w:rPr>
        <w:t xml:space="preserve"> </w:t>
      </w:r>
    </w:p>
    <w:p w:rsidR="00BA3073" w:rsidRPr="003C23E0" w:rsidRDefault="00BA3073" w:rsidP="003705DE">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b/>
          <w:color w:val="000000"/>
          <w:sz w:val="24"/>
          <w:szCs w:val="24"/>
        </w:rPr>
        <w:t>Критерії оцінки рівня знань на практичних</w:t>
      </w:r>
      <w:r w:rsidRPr="003C23E0">
        <w:rPr>
          <w:rFonts w:ascii="Times New Roman" w:eastAsia="Times New Roman" w:hAnsi="Times New Roman" w:cs="Times New Roman"/>
          <w:color w:val="000000"/>
          <w:sz w:val="24"/>
          <w:szCs w:val="24"/>
        </w:rPr>
        <w:t xml:space="preserve"> </w:t>
      </w:r>
      <w:r w:rsidRPr="003C23E0">
        <w:rPr>
          <w:rFonts w:ascii="Times New Roman" w:eastAsia="Times New Roman" w:hAnsi="Times New Roman" w:cs="Times New Roman"/>
          <w:b/>
          <w:color w:val="000000"/>
          <w:sz w:val="24"/>
          <w:szCs w:val="24"/>
        </w:rPr>
        <w:t>заняттях</w:t>
      </w:r>
      <w:r w:rsidRPr="003C23E0">
        <w:rPr>
          <w:rFonts w:ascii="Times New Roman" w:eastAsia="Times New Roman" w:hAnsi="Times New Roman" w:cs="Times New Roman"/>
          <w:color w:val="000000"/>
          <w:sz w:val="24"/>
          <w:szCs w:val="24"/>
        </w:rPr>
        <w:t>. На практичних заняттях рівень знань оцінюється: «</w:t>
      </w:r>
      <w:r w:rsidRPr="003C23E0">
        <w:rPr>
          <w:rFonts w:ascii="Times New Roman" w:eastAsia="Times New Roman" w:hAnsi="Times New Roman" w:cs="Times New Roman"/>
          <w:b/>
          <w:color w:val="000000"/>
          <w:sz w:val="24"/>
          <w:szCs w:val="24"/>
        </w:rPr>
        <w:t>відмінно</w:t>
      </w:r>
      <w:r w:rsidRPr="003C23E0">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або конспекти з основних тем курсу; «</w:t>
      </w:r>
      <w:r w:rsidRPr="003C23E0">
        <w:rPr>
          <w:rFonts w:ascii="Times New Roman" w:eastAsia="Times New Roman" w:hAnsi="Times New Roman" w:cs="Times New Roman"/>
          <w:b/>
          <w:color w:val="000000"/>
          <w:sz w:val="24"/>
          <w:szCs w:val="24"/>
        </w:rPr>
        <w:t>добре</w:t>
      </w:r>
      <w:r w:rsidRPr="003C23E0">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3C23E0">
        <w:rPr>
          <w:rFonts w:ascii="Times New Roman" w:eastAsia="Times New Roman" w:hAnsi="Times New Roman" w:cs="Times New Roman"/>
          <w:b/>
          <w:color w:val="000000"/>
          <w:sz w:val="24"/>
          <w:szCs w:val="24"/>
        </w:rPr>
        <w:t>задовільно</w:t>
      </w:r>
      <w:r w:rsidRPr="003C23E0">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3C23E0">
        <w:rPr>
          <w:rFonts w:ascii="Times New Roman" w:eastAsia="Times New Roman" w:hAnsi="Times New Roman" w:cs="Times New Roman"/>
          <w:b/>
          <w:color w:val="000000"/>
          <w:sz w:val="24"/>
          <w:szCs w:val="24"/>
        </w:rPr>
        <w:t>незадовільно</w:t>
      </w:r>
      <w:r w:rsidRPr="003C23E0">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3C23E0">
        <w:rPr>
          <w:rFonts w:ascii="Times New Roman" w:eastAsia="Times New Roman" w:hAnsi="Times New Roman" w:cs="Times New Roman"/>
          <w:b/>
          <w:color w:val="000000"/>
          <w:sz w:val="24"/>
          <w:szCs w:val="24"/>
        </w:rPr>
        <w:t>Підсумкова (загальна оцінка)</w:t>
      </w:r>
      <w:r w:rsidRPr="003C23E0">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BA3073" w:rsidRPr="003C23E0" w:rsidRDefault="00BA3073" w:rsidP="00635A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3C23E0">
        <w:rPr>
          <w:rFonts w:ascii="Times New Roman" w:eastAsia="Times New Roman" w:hAnsi="Times New Roman" w:cs="Times New Roman"/>
          <w:b/>
          <w:color w:val="000000"/>
          <w:sz w:val="24"/>
          <w:szCs w:val="24"/>
        </w:rPr>
        <w:t>Вид контролю</w:t>
      </w:r>
      <w:r w:rsidRPr="003C23E0">
        <w:rPr>
          <w:rFonts w:ascii="Times New Roman" w:eastAsia="Times New Roman" w:hAnsi="Times New Roman" w:cs="Times New Roman"/>
          <w:color w:val="000000"/>
          <w:sz w:val="24"/>
          <w:szCs w:val="24"/>
        </w:rPr>
        <w:t xml:space="preserve">: підсумковий. </w:t>
      </w:r>
    </w:p>
    <w:p w:rsidR="00BA3073" w:rsidRPr="002B3BD2" w:rsidRDefault="00BA3073" w:rsidP="00BA307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b/>
          <w:color w:val="000000"/>
          <w:sz w:val="24"/>
          <w:szCs w:val="24"/>
        </w:rPr>
        <w:t>Форма контролю</w:t>
      </w:r>
      <w:r w:rsidRPr="002B3BD2">
        <w:rPr>
          <w:rFonts w:ascii="Times New Roman" w:eastAsia="Times New Roman" w:hAnsi="Times New Roman" w:cs="Times New Roman"/>
          <w:color w:val="000000"/>
          <w:sz w:val="24"/>
          <w:szCs w:val="24"/>
        </w:rPr>
        <w:t xml:space="preserve">: диференційований залік  </w:t>
      </w:r>
    </w:p>
    <w:p w:rsidR="00BA3073" w:rsidRPr="002B3BD2" w:rsidRDefault="00BA3073" w:rsidP="00BA3073">
      <w:pPr>
        <w:pStyle w:val="10"/>
        <w:pBdr>
          <w:top w:val="nil"/>
          <w:left w:val="nil"/>
          <w:bottom w:val="nil"/>
          <w:right w:val="nil"/>
          <w:between w:val="nil"/>
        </w:pBdr>
        <w:rPr>
          <w:rFonts w:ascii="Times New Roman" w:eastAsia="Times New Roman" w:hAnsi="Times New Roman" w:cs="Times New Roman"/>
          <w:color w:val="000000"/>
          <w:sz w:val="24"/>
          <w:szCs w:val="24"/>
        </w:rPr>
      </w:pPr>
      <w:r w:rsidRPr="002B3BD2">
        <w:rPr>
          <w:rFonts w:ascii="Times New Roman" w:eastAsia="Times New Roman" w:hAnsi="Times New Roman" w:cs="Times New Roman"/>
          <w:b/>
          <w:color w:val="000000"/>
          <w:sz w:val="24"/>
          <w:szCs w:val="24"/>
        </w:rPr>
        <w:t>Критерії оцінювання відповіді на диференційованому заліку (усна форма контролю)</w:t>
      </w:r>
    </w:p>
    <w:p w:rsidR="00BA3073" w:rsidRPr="002B3BD2" w:rsidRDefault="00BA3073" w:rsidP="00BA3073">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А (відмінно) </w:t>
            </w:r>
          </w:p>
          <w:p w:rsidR="00BA3073" w:rsidRPr="002B3BD2" w:rsidRDefault="00BA3073" w:rsidP="00BA3073">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 xml:space="preserve">90-100 </w:t>
            </w:r>
          </w:p>
          <w:p w:rsidR="00BA3073" w:rsidRPr="002B3BD2" w:rsidRDefault="00BA3073" w:rsidP="00BA3073">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балів </w:t>
            </w:r>
          </w:p>
        </w:tc>
        <w:tc>
          <w:tcPr>
            <w:tcW w:w="7642" w:type="dxa"/>
          </w:tcPr>
          <w:p w:rsidR="00BA3073" w:rsidRPr="002B3BD2" w:rsidRDefault="00BA3073" w:rsidP="00087175">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 xml:space="preserve">Студент повністю володіє інформацією щодо ключових дефініцій курсу; вміє оперувати лінгвостилістичними поняттями під час </w:t>
            </w:r>
            <w:r w:rsidRPr="002B3BD2">
              <w:rPr>
                <w:rFonts w:ascii="Times New Roman" w:eastAsia="Times New Roman" w:hAnsi="Times New Roman" w:cs="Times New Roman"/>
                <w:color w:val="000000"/>
                <w:sz w:val="24"/>
                <w:szCs w:val="24"/>
              </w:rPr>
              <w:lastRenderedPageBreak/>
              <w:t xml:space="preserve">проведення дискусії на </w:t>
            </w:r>
            <w:r w:rsidR="00087175" w:rsidRPr="002B3BD2">
              <w:rPr>
                <w:rFonts w:ascii="Times New Roman" w:eastAsia="Times New Roman" w:hAnsi="Times New Roman" w:cs="Times New Roman"/>
                <w:color w:val="000000"/>
                <w:sz w:val="24"/>
                <w:szCs w:val="24"/>
              </w:rPr>
              <w:t>практичн</w:t>
            </w:r>
            <w:r w:rsidRPr="002B3BD2">
              <w:rPr>
                <w:rFonts w:ascii="Times New Roman" w:eastAsia="Times New Roman" w:hAnsi="Times New Roman" w:cs="Times New Roman"/>
                <w:color w:val="000000"/>
                <w:sz w:val="24"/>
                <w:szCs w:val="24"/>
              </w:rPr>
              <w:t>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В (добре)</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82-89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 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  (добре)</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74-81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D (задовільно)</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64-73 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Е (задовільно)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60-63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FХ (незадовільно) з можливістю </w:t>
            </w:r>
            <w:r w:rsidRPr="002B3BD2">
              <w:rPr>
                <w:rFonts w:ascii="Times New Roman" w:eastAsia="Times New Roman" w:hAnsi="Times New Roman" w:cs="Times New Roman"/>
                <w:color w:val="000000"/>
                <w:sz w:val="24"/>
                <w:szCs w:val="24"/>
              </w:rPr>
              <w:lastRenderedPageBreak/>
              <w:t xml:space="preserve">повторного складання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35-39 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 xml:space="preserve">Студент має фрагментарні знання з усього курсу. Не засвоїв тем навчальної програми, не володіє термінологією, оскільки понятійний апарат не сформований. Не вміє викласти програмний матеріал. Мова </w:t>
            </w:r>
            <w:r w:rsidRPr="002B3BD2">
              <w:rPr>
                <w:rFonts w:ascii="Times New Roman" w:eastAsia="Times New Roman" w:hAnsi="Times New Roman" w:cs="Times New Roman"/>
                <w:color w:val="000000"/>
                <w:sz w:val="24"/>
                <w:szCs w:val="24"/>
              </w:rPr>
              <w:lastRenderedPageBreak/>
              <w:t>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BA3073" w:rsidRPr="002B3BD2" w:rsidTr="00BA3073">
        <w:tc>
          <w:tcPr>
            <w:tcW w:w="196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1-34 балів</w:t>
            </w:r>
          </w:p>
        </w:tc>
        <w:tc>
          <w:tcPr>
            <w:tcW w:w="7642" w:type="dxa"/>
          </w:tcPr>
          <w:p w:rsidR="00BA3073" w:rsidRPr="002B3BD2"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BA3073" w:rsidRPr="002B3BD2" w:rsidRDefault="00BA3073" w:rsidP="00BA3073">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p>
    <w:p w:rsidR="00BA3073" w:rsidRPr="002B3BD2" w:rsidRDefault="00BA3073" w:rsidP="00354253">
      <w:pPr>
        <w:pStyle w:val="10"/>
        <w:pBdr>
          <w:top w:val="nil"/>
          <w:left w:val="nil"/>
          <w:bottom w:val="nil"/>
          <w:right w:val="nil"/>
          <w:between w:val="nil"/>
        </w:pBdr>
        <w:spacing w:after="160"/>
        <w:rPr>
          <w:rFonts w:ascii="Times New Roman" w:eastAsia="Times New Roman" w:hAnsi="Times New Roman" w:cs="Times New Roman"/>
          <w:b/>
          <w:color w:val="000000"/>
          <w:sz w:val="24"/>
          <w:szCs w:val="24"/>
        </w:rPr>
      </w:pPr>
    </w:p>
    <w:p w:rsidR="00BA3073" w:rsidRPr="002B3BD2" w:rsidRDefault="00BA3073" w:rsidP="00354253">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b/>
          <w:color w:val="000000"/>
          <w:sz w:val="24"/>
          <w:szCs w:val="24"/>
        </w:rPr>
        <w:t>КРИТЕРІЇ ОЦІНЮВАННЯ ЗНАНЬ І ВМІНЬ СТУДЕНТІВ</w:t>
      </w:r>
    </w:p>
    <w:p w:rsidR="00BA3073" w:rsidRPr="002B3BD2"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b/>
          <w:color w:val="000000"/>
          <w:sz w:val="24"/>
          <w:szCs w:val="24"/>
        </w:rPr>
        <w:t>КРИТЕРІЇ ОЦІНЮВАННЯ ЗНАНЬ І ВМІНЬ СТУДЕНТІВ</w:t>
      </w:r>
    </w:p>
    <w:p w:rsidR="00BA3073" w:rsidRPr="002B3BD2"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r w:rsidRPr="002B3BD2">
        <w:rPr>
          <w:rFonts w:ascii="Times New Roman" w:eastAsia="Times New Roman" w:hAnsi="Times New Roman" w:cs="Times New Roman"/>
          <w:b/>
          <w:color w:val="000000"/>
          <w:sz w:val="24"/>
          <w:szCs w:val="24"/>
        </w:rPr>
        <w:t>ЩОДО ПРЕЗЕНТАЦІЙ</w:t>
      </w:r>
    </w:p>
    <w:p w:rsidR="00BA3073" w:rsidRPr="002B3BD2"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2B3BD2">
        <w:rPr>
          <w:rFonts w:ascii="Times New Roman" w:eastAsia="Times New Roman" w:hAnsi="Times New Roman" w:cs="Times New Roman"/>
          <w:b/>
          <w:sz w:val="24"/>
          <w:szCs w:val="24"/>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Оцінка за шкалою ECTS</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Оцінка за національною шкалою</w:t>
            </w: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А</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90-100</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відмінно</w:t>
            </w: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В</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82-89</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добре</w:t>
            </w: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С</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74-81</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D</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64-73</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задовільно</w:t>
            </w: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E</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60-63</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FX</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35-59</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 xml:space="preserve">незадовільно з можливістю повторного </w:t>
            </w:r>
            <w:r w:rsidRPr="002B3BD2">
              <w:rPr>
                <w:rFonts w:ascii="Times New Roman" w:eastAsia="Times New Roman" w:hAnsi="Times New Roman" w:cs="Times New Roman"/>
                <w:color w:val="000000"/>
                <w:sz w:val="24"/>
                <w:szCs w:val="24"/>
              </w:rPr>
              <w:lastRenderedPageBreak/>
              <w:t>складання</w:t>
            </w:r>
          </w:p>
        </w:tc>
      </w:tr>
      <w:tr w:rsidR="00BA3073" w:rsidRPr="002B3BD2" w:rsidTr="00BA3073">
        <w:tc>
          <w:tcPr>
            <w:tcW w:w="2263" w:type="dxa"/>
            <w:gridSpan w:val="2"/>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lastRenderedPageBreak/>
              <w:t>F</w:t>
            </w:r>
          </w:p>
        </w:tc>
        <w:tc>
          <w:tcPr>
            <w:tcW w:w="1280"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1-34</w:t>
            </w:r>
          </w:p>
        </w:tc>
        <w:tc>
          <w:tcPr>
            <w:tcW w:w="3079" w:type="dxa"/>
            <w:vMerge/>
            <w:vAlign w:val="center"/>
          </w:tcPr>
          <w:p w:rsidR="00BA3073" w:rsidRPr="002B3BD2"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rsidR="00BA3073" w:rsidRPr="002B3BD2"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BA3073" w:rsidRPr="002B3BD2" w:rsidTr="00BA3073">
        <w:tc>
          <w:tcPr>
            <w:tcW w:w="2249" w:type="dxa"/>
          </w:tcPr>
          <w:p w:rsidR="00BA3073" w:rsidRPr="002B3BD2"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А (відмінно)</w:t>
            </w:r>
          </w:p>
          <w:p w:rsidR="00BA3073" w:rsidRPr="002B3BD2"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90-100</w:t>
            </w:r>
          </w:p>
          <w:p w:rsidR="00BA3073" w:rsidRPr="002B3BD2"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0,5</w:t>
            </w:r>
          </w:p>
        </w:tc>
        <w:tc>
          <w:tcPr>
            <w:tcW w:w="7394" w:type="dxa"/>
            <w:gridSpan w:val="4"/>
          </w:tcPr>
          <w:p w:rsidR="00BA3073" w:rsidRPr="002B3BD2" w:rsidRDefault="00BA3073" w:rsidP="00087175">
            <w:pPr>
              <w:pStyle w:val="10"/>
              <w:pBdr>
                <w:top w:val="nil"/>
                <w:left w:val="nil"/>
                <w:bottom w:val="nil"/>
                <w:right w:val="nil"/>
                <w:between w:val="nil"/>
              </w:pBdr>
              <w:spacing w:after="160"/>
              <w:jc w:val="both"/>
              <w:rPr>
                <w:rFonts w:ascii="Times New Roman" w:eastAsia="Times New Roman" w:hAnsi="Times New Roman" w:cs="Times New Roman"/>
                <w:color w:val="333333"/>
                <w:sz w:val="24"/>
                <w:szCs w:val="24"/>
              </w:rPr>
            </w:pPr>
            <w:r w:rsidRPr="002B3BD2">
              <w:rPr>
                <w:rFonts w:ascii="Times New Roman" w:eastAsia="Times New Roman" w:hAnsi="Times New Roman" w:cs="Times New Roman"/>
                <w:color w:val="000000"/>
                <w:sz w:val="24"/>
                <w:szCs w:val="24"/>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2B3BD2">
              <w:rPr>
                <w:rFonts w:ascii="Times New Roman" w:eastAsia="Times New Roman" w:hAnsi="Times New Roman" w:cs="Times New Roman"/>
                <w:color w:val="000000"/>
                <w:sz w:val="24"/>
                <w:szCs w:val="24"/>
                <w:highlight w:val="white"/>
              </w:rPr>
              <w:t>чита</w:t>
            </w:r>
            <w:r w:rsidR="00087175" w:rsidRPr="002B3BD2">
              <w:rPr>
                <w:rFonts w:ascii="Times New Roman" w:eastAsia="Times New Roman" w:hAnsi="Times New Roman" w:cs="Times New Roman"/>
                <w:color w:val="000000"/>
                <w:sz w:val="24"/>
                <w:szCs w:val="24"/>
                <w:highlight w:val="white"/>
              </w:rPr>
              <w:t>нн</w:t>
            </w:r>
            <w:r w:rsidRPr="002B3BD2">
              <w:rPr>
                <w:rFonts w:ascii="Times New Roman" w:eastAsia="Times New Roman" w:hAnsi="Times New Roman" w:cs="Times New Roman"/>
                <w:color w:val="000000"/>
                <w:sz w:val="24"/>
                <w:szCs w:val="24"/>
                <w:highlight w:val="white"/>
              </w:rPr>
              <w:t>ість</w:t>
            </w:r>
            <w:proofErr w:type="spellEnd"/>
            <w:r w:rsidRPr="002B3BD2">
              <w:rPr>
                <w:rFonts w:ascii="Times New Roman" w:eastAsia="Times New Roman" w:hAnsi="Times New Roman" w:cs="Times New Roman"/>
                <w:color w:val="000000"/>
                <w:sz w:val="24"/>
                <w:szCs w:val="24"/>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BA3073" w:rsidRPr="002B3BD2" w:rsidTr="00BA3073">
        <w:tc>
          <w:tcPr>
            <w:tcW w:w="2249" w:type="dxa"/>
          </w:tcPr>
          <w:p w:rsidR="00BA3073" w:rsidRPr="002B3BD2" w:rsidRDefault="00BA3073" w:rsidP="00BA3073">
            <w:pPr>
              <w:pStyle w:val="10"/>
              <w:pBdr>
                <w:top w:val="nil"/>
                <w:left w:val="nil"/>
                <w:bottom w:val="nil"/>
                <w:right w:val="nil"/>
                <w:between w:val="nil"/>
              </w:pBd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В  (добре)</w:t>
            </w:r>
          </w:p>
          <w:p w:rsidR="00BA3073" w:rsidRPr="002B3BD2" w:rsidRDefault="00BA3073" w:rsidP="00BA3073">
            <w:pPr>
              <w:pStyle w:val="10"/>
              <w:pBdr>
                <w:top w:val="nil"/>
                <w:left w:val="nil"/>
                <w:bottom w:val="nil"/>
                <w:right w:val="nil"/>
                <w:between w:val="nil"/>
              </w:pBd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82-89</w:t>
            </w:r>
          </w:p>
          <w:p w:rsidR="00BA3073" w:rsidRPr="002B3BD2" w:rsidRDefault="00BA3073" w:rsidP="00BA3073">
            <w:pPr>
              <w:pStyle w:val="10"/>
              <w:pBdr>
                <w:top w:val="nil"/>
                <w:left w:val="nil"/>
                <w:bottom w:val="nil"/>
                <w:right w:val="nil"/>
                <w:between w:val="nil"/>
              </w:pBdr>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rPr>
              <w:t>0,4</w:t>
            </w:r>
          </w:p>
        </w:tc>
        <w:tc>
          <w:tcPr>
            <w:tcW w:w="7394" w:type="dxa"/>
            <w:gridSpan w:val="4"/>
          </w:tcPr>
          <w:p w:rsidR="00BA3073" w:rsidRPr="002B3BD2" w:rsidRDefault="00BA3073" w:rsidP="00BA307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2B3BD2">
              <w:rPr>
                <w:rFonts w:ascii="Times New Roman" w:eastAsia="Times New Roman" w:hAnsi="Times New Roman" w:cs="Times New Roman"/>
                <w:color w:val="000000"/>
                <w:sz w:val="24"/>
                <w:szCs w:val="24"/>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64-73</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lastRenderedPageBreak/>
              <w:t xml:space="preserve">Містить близький за тематикою матеріал але не несе важливої інформативної функції. Важко вловити структуру подання інформації. </w:t>
            </w:r>
            <w:r>
              <w:rPr>
                <w:rFonts w:ascii="Times New Roman" w:eastAsia="Times New Roman" w:hAnsi="Times New Roman" w:cs="Times New Roman"/>
                <w:color w:val="000000"/>
                <w:sz w:val="22"/>
                <w:szCs w:val="22"/>
                <w:highlight w:val="white"/>
              </w:rPr>
              <w:lastRenderedPageBreak/>
              <w:t>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Е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BA3073" w:rsidRDefault="00BA3073" w:rsidP="00BA3073">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354253" w:rsidRDefault="00354253">
      <w:pPr>
        <w:suppressAutoHyphens w:val="0"/>
        <w:ind w:left="1077"/>
        <w:jc w:val="both"/>
        <w:textDirection w:val="lrTb"/>
        <w:textAlignment w:val="auto"/>
        <w:outlineLvl w:val="9"/>
        <w:rPr>
          <w:b/>
          <w:position w:val="0"/>
          <w:sz w:val="22"/>
          <w:szCs w:val="22"/>
          <w:lang w:val="uk-UA" w:eastAsia="ru-RU"/>
        </w:rPr>
      </w:pPr>
      <w:r>
        <w:rPr>
          <w:b/>
          <w:sz w:val="22"/>
          <w:szCs w:val="22"/>
        </w:rPr>
        <w:br w:type="page"/>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A3073" w:rsidRPr="003E6E9B" w:rsidTr="00BA3073">
        <w:tc>
          <w:tcPr>
            <w:tcW w:w="2249" w:type="dxa"/>
          </w:tcPr>
          <w:p w:rsidR="00BA3073"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A3073"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BA3073" w:rsidRPr="000A38AA" w:rsidRDefault="00BA3073" w:rsidP="00087175">
            <w:pPr>
              <w:pStyle w:val="ad"/>
              <w:rPr>
                <w:rFonts w:eastAsia="Calibri"/>
                <w:color w:val="auto"/>
                <w:sz w:val="28"/>
                <w:szCs w:val="28"/>
              </w:rPr>
            </w:pPr>
            <w:r>
              <w:t xml:space="preserve">Студент правильно, повно, чітко і логічно висвітлює сутність питання; бездоганно апелює до термінів і дефініцій (до 5); наводить приклади; </w:t>
            </w:r>
            <w:r w:rsidRPr="000A38AA">
              <w:rPr>
                <w:color w:val="auto"/>
              </w:rPr>
              <w:t xml:space="preserve">вміє аналізувати граматичні явища </w:t>
            </w:r>
            <w:r w:rsidR="00087175">
              <w:rPr>
                <w:color w:val="auto"/>
              </w:rPr>
              <w:t>англійської</w:t>
            </w:r>
            <w:r w:rsidRPr="000A38AA">
              <w:rPr>
                <w:color w:val="auto"/>
              </w:rPr>
              <w:t xml:space="preserve"> мов</w:t>
            </w:r>
            <w:r w:rsidR="00087175">
              <w:rPr>
                <w:color w:val="auto"/>
              </w:rPr>
              <w:t>и</w:t>
            </w:r>
            <w:r w:rsidRPr="000A38AA">
              <w:rPr>
                <w:color w:val="auto"/>
              </w:rPr>
              <w:t xml:space="preserve">, встановлювати зв’язки між ними, використовувати знання з </w:t>
            </w:r>
            <w:r w:rsidR="00F348CF">
              <w:rPr>
                <w:color w:val="auto"/>
              </w:rPr>
              <w:t>теоретичної</w:t>
            </w:r>
            <w:r w:rsidRPr="000A38AA">
              <w:rPr>
                <w:color w:val="auto"/>
              </w:rPr>
              <w:t xml:space="preserve"> граматики для вирішення практичних перекладацьких завдань і пояснювати вибір певного способу перекладу або граматичної трансформації;</w:t>
            </w:r>
            <w:r>
              <w:t xml:space="preserve"> додає власне підготовлену інформацію, яку не було висвітлено на лекційному занятті, ілюструє її прикладами.</w:t>
            </w:r>
          </w:p>
        </w:tc>
      </w:tr>
      <w:tr w:rsidR="00BA3073" w:rsidRPr="003E6E9B" w:rsidTr="00BA3073">
        <w:tc>
          <w:tcPr>
            <w:tcW w:w="2249" w:type="dxa"/>
          </w:tcPr>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BA3073" w:rsidRDefault="00BA3073" w:rsidP="00087175">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нечітко володіє джерелом інформації; </w:t>
            </w:r>
            <w:r w:rsidRPr="000A38AA">
              <w:rPr>
                <w:rFonts w:ascii="Times New Roman" w:hAnsi="Times New Roman" w:cs="Times New Roman"/>
                <w:sz w:val="22"/>
                <w:szCs w:val="22"/>
              </w:rPr>
              <w:t xml:space="preserve">вміє аналізувати граматичні явища </w:t>
            </w:r>
            <w:r w:rsidR="00087175">
              <w:rPr>
                <w:rFonts w:ascii="Times New Roman" w:hAnsi="Times New Roman" w:cs="Times New Roman"/>
                <w:sz w:val="22"/>
                <w:szCs w:val="22"/>
              </w:rPr>
              <w:t>англійської</w:t>
            </w:r>
            <w:r w:rsidRPr="000A38AA">
              <w:rPr>
                <w:rFonts w:ascii="Times New Roman" w:hAnsi="Times New Roman" w:cs="Times New Roman"/>
                <w:sz w:val="22"/>
                <w:szCs w:val="22"/>
              </w:rPr>
              <w:t xml:space="preserve"> мов</w:t>
            </w:r>
            <w:r w:rsidR="00087175">
              <w:rPr>
                <w:rFonts w:ascii="Times New Roman" w:hAnsi="Times New Roman" w:cs="Times New Roman"/>
                <w:sz w:val="22"/>
                <w:szCs w:val="22"/>
              </w:rPr>
              <w:t>и</w:t>
            </w:r>
            <w:r w:rsidRPr="000A38AA">
              <w:rPr>
                <w:rFonts w:ascii="Times New Roman" w:hAnsi="Times New Roman" w:cs="Times New Roman"/>
                <w:sz w:val="22"/>
                <w:szCs w:val="22"/>
              </w:rPr>
              <w:t xml:space="preserve">, встановлювати зв’язки між ними, використовувати знання з </w:t>
            </w:r>
            <w:r w:rsidR="00F348CF">
              <w:rPr>
                <w:rFonts w:ascii="Times New Roman" w:hAnsi="Times New Roman" w:cs="Times New Roman"/>
                <w:sz w:val="22"/>
                <w:szCs w:val="22"/>
              </w:rPr>
              <w:t>теоретичної</w:t>
            </w:r>
            <w:r w:rsidRPr="000A38AA">
              <w:rPr>
                <w:rFonts w:ascii="Times New Roman" w:hAnsi="Times New Roman" w:cs="Times New Roman"/>
                <w:sz w:val="22"/>
                <w:szCs w:val="22"/>
              </w:rPr>
              <w:t xml:space="preserve"> граматики для вирішення практичних перекладацьких завдань</w:t>
            </w:r>
            <w:r w:rsidRPr="000A38AA">
              <w:rPr>
                <w:rFonts w:ascii="Times New Roman" w:eastAsia="Times New Roman" w:hAnsi="Times New Roman" w:cs="Times New Roman"/>
                <w:color w:val="000000"/>
                <w:sz w:val="22"/>
                <w:szCs w:val="22"/>
              </w:rPr>
              <w:t>, проте допускає певні неточності</w:t>
            </w:r>
            <w:r>
              <w:rPr>
                <w:rFonts w:ascii="Times New Roman" w:eastAsia="Times New Roman" w:hAnsi="Times New Roman" w:cs="Times New Roman"/>
                <w:color w:val="000000"/>
                <w:sz w:val="22"/>
                <w:szCs w:val="22"/>
              </w:rPr>
              <w:t>; додає власне підготовлену інформацію, яку не було висвітлено на лекційному занятті, проте не ілюструє її прикладами.</w:t>
            </w:r>
          </w:p>
        </w:tc>
      </w:tr>
      <w:tr w:rsidR="00BA3073" w:rsidRPr="003E6E9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Pr="000A38AA" w:rsidRDefault="00BA3073" w:rsidP="00087175">
            <w:pPr>
              <w:pStyle w:val="ad"/>
              <w:rPr>
                <w:rFonts w:eastAsia="Calibri"/>
                <w:color w:val="auto"/>
              </w:rPr>
            </w:pPr>
            <w:r>
              <w:t>Студент не</w:t>
            </w:r>
            <w:r w:rsidRPr="000A38AA">
              <w:t xml:space="preserve">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нечітко володіє джерелом інформації; вміє аналізувати та встановлювати зв’язки між граматичними явищами </w:t>
            </w:r>
            <w:r w:rsidR="00087175">
              <w:t>англійської</w:t>
            </w:r>
            <w:r w:rsidRPr="000A38AA">
              <w:t xml:space="preserve"> мов</w:t>
            </w:r>
            <w:r w:rsidR="00087175">
              <w:t>и</w:t>
            </w:r>
            <w:r w:rsidRPr="000A38AA">
              <w:t>, але має деякі труднощі з використання здобутих знань під час виконання перекладу; не додає власне підготовлену інформацію, яку не було висвітлено на лекційному занятті.</w:t>
            </w:r>
          </w:p>
        </w:tc>
      </w:tr>
      <w:tr w:rsidR="00BA3073" w:rsidRPr="003E6E9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Pr="004D6668" w:rsidRDefault="00BA3073" w:rsidP="00087175">
            <w:pPr>
              <w:pStyle w:val="ad"/>
              <w:rPr>
                <w:b/>
                <w:sz w:val="28"/>
                <w:szCs w:val="28"/>
              </w:rPr>
            </w:pPr>
            <w:r>
              <w:t>Студент некоректно висвітлює сутність проблеми; не зазначає сутність термінів і дефініцій (до 2 термінів); наводить недостатню кількість прикладів, нечітко володіє джерелом інформації</w:t>
            </w:r>
            <w:r w:rsidRPr="004D6668">
              <w:rPr>
                <w:sz w:val="24"/>
                <w:szCs w:val="24"/>
              </w:rPr>
              <w:t>; має неповні знання з теоретичного матеріалу курсу, відчуває труднощі при застосуванні перекладацьких граматичних трансформацій</w:t>
            </w:r>
            <w:r w:rsidRPr="004D6668">
              <w:rPr>
                <w:color w:val="auto"/>
              </w:rPr>
              <w:t>;</w:t>
            </w:r>
            <w:r w:rsidRPr="00536C59">
              <w:rPr>
                <w:color w:val="FF0000"/>
              </w:rPr>
              <w:t xml:space="preserve"> </w:t>
            </w:r>
            <w:r>
              <w:t>не додає власне підготовлену інформацію, яку не було висвітлено на лекційному занятті.</w:t>
            </w:r>
          </w:p>
        </w:tc>
      </w:tr>
      <w:tr w:rsidR="00BA3073" w:rsidRPr="003E6E9B" w:rsidTr="00BA3073">
        <w:trPr>
          <w:trHeight w:val="784"/>
        </w:trPr>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Pr="004D6668" w:rsidRDefault="00BA3073" w:rsidP="00BA3073">
            <w:pPr>
              <w:pStyle w:val="ad"/>
            </w:pPr>
            <w:r>
              <w:t xml:space="preserve">Студент лише дотримується тезисів лекційного матеріалу; неактивний щодо використання термінів і дефініцій (2-3); не посилається на ілюстрації мовного матеріалу реферованих досліджень; </w:t>
            </w:r>
            <w:r w:rsidRPr="004D6668">
              <w:t>має фрагментарні знання з теоретичного матеріалу курсу,  не достатньо володіє лінгвістичною термінологією, має значні труднощі під час виконання перекладу та використання необхідних граматичних трансформацій.</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ad"/>
            </w:pPr>
            <w:r>
              <w:t>Студент не готовий висвітлити сутність питання;</w:t>
            </w:r>
            <w:r>
              <w:rPr>
                <w:sz w:val="28"/>
                <w:szCs w:val="28"/>
              </w:rPr>
              <w:t xml:space="preserve"> </w:t>
            </w:r>
            <w:r w:rsidRPr="004D6668">
              <w:t>демонструє відсутність знань з теоретичного матеріалу курсу та вмінь його застосування для вирішення практичних завдань з перекладу.</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BA3073" w:rsidRDefault="00BA3073" w:rsidP="00BA3073">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354253" w:rsidRDefault="00354253">
      <w:pPr>
        <w:suppressAutoHyphens w:val="0"/>
        <w:ind w:left="1077"/>
        <w:jc w:val="both"/>
        <w:textDirection w:val="lrTb"/>
        <w:textAlignment w:val="auto"/>
        <w:outlineLvl w:val="9"/>
        <w:rPr>
          <w:b/>
          <w:position w:val="0"/>
          <w:sz w:val="22"/>
          <w:szCs w:val="22"/>
          <w:lang w:val="uk-UA" w:eastAsia="ru-RU"/>
        </w:rPr>
      </w:pPr>
      <w:r>
        <w:rPr>
          <w:b/>
          <w:sz w:val="22"/>
          <w:szCs w:val="22"/>
        </w:rPr>
        <w:br w:type="page"/>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BA3073" w:rsidRDefault="00BA3073" w:rsidP="00BA3073">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конспекту, оцінюються максимум в </w:t>
      </w:r>
      <w:r w:rsidRPr="000341B3">
        <w:rPr>
          <w:rFonts w:ascii="Times New Roman" w:eastAsia="Times New Roman" w:hAnsi="Times New Roman" w:cs="Times New Roman"/>
          <w:color w:val="000000"/>
          <w:sz w:val="22"/>
          <w:szCs w:val="22"/>
        </w:rPr>
        <w:t>2,5</w:t>
      </w:r>
      <w:r>
        <w:rPr>
          <w:rFonts w:ascii="Times New Roman" w:eastAsia="Times New Roman" w:hAnsi="Times New Roman" w:cs="Times New Roman"/>
          <w:color w:val="000000"/>
          <w:sz w:val="22"/>
          <w:szCs w:val="22"/>
        </w:rPr>
        <w:t xml:space="preserve"> або 0,</w:t>
      </w:r>
      <w:r w:rsidRPr="00261F94">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BA3073" w:rsidRPr="003E6E9B" w:rsidTr="00BA3073">
        <w:tc>
          <w:tcPr>
            <w:tcW w:w="2249" w:type="dxa"/>
          </w:tcPr>
          <w:p w:rsidR="00BA3073"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BA3073"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BA3073" w:rsidRDefault="00BA3073"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,5</w:t>
            </w:r>
          </w:p>
        </w:tc>
        <w:tc>
          <w:tcPr>
            <w:tcW w:w="7394" w:type="dxa"/>
            <w:gridSpan w:val="4"/>
          </w:tcPr>
          <w:p w:rsidR="00BA3073" w:rsidRDefault="00BA3073" w:rsidP="00DD663B">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w:t>
            </w:r>
            <w:r w:rsidRPr="00F03FEB">
              <w:rPr>
                <w:rFonts w:ascii="Times New Roman" w:hAnsi="Times New Roman" w:cs="Times New Roman"/>
                <w:sz w:val="22"/>
                <w:szCs w:val="22"/>
              </w:rPr>
              <w:t xml:space="preserve">вміє аналізувати граматичні явища </w:t>
            </w:r>
            <w:r w:rsidR="00DD663B">
              <w:rPr>
                <w:rFonts w:ascii="Times New Roman" w:hAnsi="Times New Roman" w:cs="Times New Roman"/>
                <w:sz w:val="22"/>
                <w:szCs w:val="22"/>
              </w:rPr>
              <w:t>англійської</w:t>
            </w:r>
            <w:r w:rsidRPr="00F03FEB">
              <w:rPr>
                <w:rFonts w:ascii="Times New Roman" w:hAnsi="Times New Roman" w:cs="Times New Roman"/>
                <w:sz w:val="22"/>
                <w:szCs w:val="22"/>
              </w:rPr>
              <w:t xml:space="preserve"> мов</w:t>
            </w:r>
            <w:r w:rsidR="00DD663B">
              <w:rPr>
                <w:rFonts w:ascii="Times New Roman" w:hAnsi="Times New Roman" w:cs="Times New Roman"/>
                <w:sz w:val="22"/>
                <w:szCs w:val="22"/>
              </w:rPr>
              <w:t>и</w:t>
            </w:r>
            <w:r w:rsidRPr="00F03FEB">
              <w:rPr>
                <w:rFonts w:ascii="Times New Roman" w:hAnsi="Times New Roman" w:cs="Times New Roman"/>
                <w:sz w:val="22"/>
                <w:szCs w:val="22"/>
              </w:rPr>
              <w:t xml:space="preserve">, встановлювати зв’язки між ними, використовувати знання з </w:t>
            </w:r>
            <w:r w:rsidR="00F348CF">
              <w:rPr>
                <w:rFonts w:ascii="Times New Roman" w:hAnsi="Times New Roman" w:cs="Times New Roman"/>
                <w:sz w:val="22"/>
                <w:szCs w:val="22"/>
              </w:rPr>
              <w:t>теоретичної</w:t>
            </w:r>
            <w:r w:rsidRPr="00F03FEB">
              <w:rPr>
                <w:rFonts w:ascii="Times New Roman" w:hAnsi="Times New Roman" w:cs="Times New Roman"/>
                <w:sz w:val="22"/>
                <w:szCs w:val="22"/>
              </w:rPr>
              <w:t xml:space="preserve"> граматики для вирішення практичних перекладацьких завдань</w:t>
            </w:r>
            <w:r>
              <w:rPr>
                <w:rFonts w:ascii="Times New Roman" w:hAnsi="Times New Roman" w:cs="Times New Roman"/>
                <w:sz w:val="22"/>
                <w:szCs w:val="22"/>
              </w:rPr>
              <w:t>.</w:t>
            </w:r>
          </w:p>
        </w:tc>
      </w:tr>
      <w:tr w:rsidR="00BA3073" w:rsidRPr="0047317B" w:rsidTr="00BA3073">
        <w:tc>
          <w:tcPr>
            <w:tcW w:w="2249" w:type="dxa"/>
          </w:tcPr>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BA3073" w:rsidRPr="000341B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1,5</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1,9</w:t>
            </w:r>
          </w:p>
        </w:tc>
        <w:tc>
          <w:tcPr>
            <w:tcW w:w="7394" w:type="dxa"/>
            <w:gridSpan w:val="4"/>
          </w:tcPr>
          <w:p w:rsidR="00BA3073" w:rsidRDefault="00BA3073" w:rsidP="00DD663B">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нечітко володіє джерелом інформації; </w:t>
            </w:r>
            <w:r w:rsidRPr="000A38AA">
              <w:rPr>
                <w:rFonts w:ascii="Times New Roman" w:hAnsi="Times New Roman" w:cs="Times New Roman"/>
                <w:sz w:val="22"/>
                <w:szCs w:val="22"/>
              </w:rPr>
              <w:t xml:space="preserve">вміє </w:t>
            </w:r>
            <w:r w:rsidR="00DD663B">
              <w:rPr>
                <w:rFonts w:ascii="Times New Roman" w:hAnsi="Times New Roman" w:cs="Times New Roman"/>
                <w:sz w:val="22"/>
                <w:szCs w:val="22"/>
              </w:rPr>
              <w:t>аналізувати граматичні явища англійської</w:t>
            </w:r>
            <w:r w:rsidRPr="000A38AA">
              <w:rPr>
                <w:rFonts w:ascii="Times New Roman" w:hAnsi="Times New Roman" w:cs="Times New Roman"/>
                <w:sz w:val="22"/>
                <w:szCs w:val="22"/>
              </w:rPr>
              <w:t xml:space="preserve"> мов</w:t>
            </w:r>
            <w:r w:rsidR="00DD663B">
              <w:rPr>
                <w:rFonts w:ascii="Times New Roman" w:hAnsi="Times New Roman" w:cs="Times New Roman"/>
                <w:sz w:val="22"/>
                <w:szCs w:val="22"/>
              </w:rPr>
              <w:t>и</w:t>
            </w:r>
            <w:r w:rsidRPr="000A38AA">
              <w:rPr>
                <w:rFonts w:ascii="Times New Roman" w:hAnsi="Times New Roman" w:cs="Times New Roman"/>
                <w:sz w:val="22"/>
                <w:szCs w:val="22"/>
              </w:rPr>
              <w:t xml:space="preserve">, встановлювати зв’язки між ними, використовувати знання з </w:t>
            </w:r>
            <w:r w:rsidR="00F348CF">
              <w:rPr>
                <w:rFonts w:ascii="Times New Roman" w:hAnsi="Times New Roman" w:cs="Times New Roman"/>
                <w:sz w:val="22"/>
                <w:szCs w:val="22"/>
              </w:rPr>
              <w:t>теоретичної</w:t>
            </w:r>
            <w:r w:rsidRPr="000A38AA">
              <w:rPr>
                <w:rFonts w:ascii="Times New Roman" w:hAnsi="Times New Roman" w:cs="Times New Roman"/>
                <w:sz w:val="22"/>
                <w:szCs w:val="22"/>
              </w:rPr>
              <w:t xml:space="preserve"> граматики для вирішення практичних перекладацьких завдань</w:t>
            </w:r>
            <w:r w:rsidRPr="000A38AA">
              <w:rPr>
                <w:rFonts w:ascii="Times New Roman" w:eastAsia="Times New Roman" w:hAnsi="Times New Roman" w:cs="Times New Roman"/>
                <w:color w:val="000000"/>
                <w:sz w:val="22"/>
                <w:szCs w:val="22"/>
              </w:rPr>
              <w:t>, проте допускає певні неточності</w:t>
            </w:r>
            <w:r>
              <w:rPr>
                <w:rFonts w:ascii="Times New Roman" w:eastAsia="Times New Roman" w:hAnsi="Times New Roman" w:cs="Times New Roman"/>
                <w:color w:val="000000"/>
                <w:sz w:val="22"/>
                <w:szCs w:val="22"/>
              </w:rPr>
              <w:t>;</w:t>
            </w:r>
          </w:p>
        </w:tc>
      </w:tr>
      <w:tr w:rsidR="00BA3073" w:rsidRPr="0047317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BA3073" w:rsidRPr="000341B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lastRenderedPageBreak/>
              <w:t>1</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1,4</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DD663B">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w:t>
            </w:r>
            <w:r w:rsidRPr="00F03FEB">
              <w:rPr>
                <w:rFonts w:ascii="Times New Roman" w:hAnsi="Times New Roman" w:cs="Times New Roman"/>
                <w:sz w:val="22"/>
                <w:szCs w:val="22"/>
              </w:rPr>
              <w:lastRenderedPageBreak/>
              <w:t xml:space="preserve">вміє аналізувати та встановлювати зв’язки між граматичними явищами </w:t>
            </w:r>
            <w:r w:rsidR="00DD663B">
              <w:rPr>
                <w:rFonts w:ascii="Times New Roman" w:hAnsi="Times New Roman" w:cs="Times New Roman"/>
                <w:sz w:val="22"/>
                <w:szCs w:val="22"/>
              </w:rPr>
              <w:t>англійської</w:t>
            </w:r>
            <w:r w:rsidRPr="00F03FEB">
              <w:rPr>
                <w:rFonts w:ascii="Times New Roman" w:hAnsi="Times New Roman" w:cs="Times New Roman"/>
                <w:sz w:val="22"/>
                <w:szCs w:val="22"/>
              </w:rPr>
              <w:t xml:space="preserve"> мов</w:t>
            </w:r>
            <w:r w:rsidR="00DD663B">
              <w:rPr>
                <w:rFonts w:ascii="Times New Roman" w:hAnsi="Times New Roman" w:cs="Times New Roman"/>
                <w:sz w:val="22"/>
                <w:szCs w:val="22"/>
              </w:rPr>
              <w:t>и</w:t>
            </w:r>
            <w:r w:rsidRPr="00F03FEB">
              <w:rPr>
                <w:rFonts w:ascii="Times New Roman" w:hAnsi="Times New Roman" w:cs="Times New Roman"/>
                <w:sz w:val="22"/>
                <w:szCs w:val="22"/>
              </w:rPr>
              <w:t>, але має деякі труднощі з використання здобутих знань під час виконання перекладу</w:t>
            </w:r>
            <w:r w:rsidRPr="00F03FEB">
              <w:rPr>
                <w:rFonts w:ascii="Times New Roman" w:eastAsia="Times New Roman" w:hAnsi="Times New Roman" w:cs="Times New Roman"/>
                <w:color w:val="000000"/>
                <w:sz w:val="22"/>
                <w:szCs w:val="22"/>
              </w:rPr>
              <w:t>, не коментує дані, наведені у таблицях підручників.</w:t>
            </w:r>
          </w:p>
        </w:tc>
      </w:tr>
      <w:tr w:rsidR="00BA3073" w:rsidRPr="003E6E9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BA3073" w:rsidRPr="000341B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9</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DD663B">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некоректно висвітлює сутність проблеми; не зазначає сутність термінів і дефініцій (до 4 термінів); наводить недостатню кількість прикладів, нечітко володіє джерелом інформації; </w:t>
            </w:r>
            <w:r w:rsidRPr="004D6668">
              <w:rPr>
                <w:rFonts w:ascii="Times New Roman" w:hAnsi="Times New Roman"/>
                <w:sz w:val="24"/>
                <w:szCs w:val="24"/>
              </w:rPr>
              <w:t xml:space="preserve">має неповні знання з теоретичного матеріалу курсу, відчуває труднощі під час </w:t>
            </w:r>
            <w:r w:rsidR="00DD663B">
              <w:rPr>
                <w:rFonts w:ascii="Times New Roman" w:hAnsi="Times New Roman"/>
                <w:sz w:val="24"/>
                <w:szCs w:val="24"/>
              </w:rPr>
              <w:t xml:space="preserve">аналізу </w:t>
            </w:r>
            <w:r w:rsidRPr="004D6668">
              <w:rPr>
                <w:rFonts w:ascii="Times New Roman" w:hAnsi="Times New Roman"/>
                <w:sz w:val="24"/>
                <w:szCs w:val="24"/>
              </w:rPr>
              <w:t xml:space="preserve">граматичних явищ </w:t>
            </w:r>
            <w:r w:rsidR="00DD663B">
              <w:rPr>
                <w:rFonts w:ascii="Times New Roman" w:hAnsi="Times New Roman"/>
                <w:sz w:val="24"/>
                <w:szCs w:val="24"/>
              </w:rPr>
              <w:t>англійської</w:t>
            </w:r>
            <w:r w:rsidRPr="004D6668">
              <w:rPr>
                <w:rFonts w:ascii="Times New Roman" w:hAnsi="Times New Roman"/>
                <w:sz w:val="24"/>
                <w:szCs w:val="24"/>
              </w:rPr>
              <w:t xml:space="preserve"> мов</w:t>
            </w:r>
            <w:r w:rsidR="00DD663B">
              <w:rPr>
                <w:rFonts w:ascii="Times New Roman" w:hAnsi="Times New Roman"/>
                <w:sz w:val="24"/>
                <w:szCs w:val="24"/>
              </w:rPr>
              <w:t>и</w:t>
            </w:r>
            <w:r w:rsidRPr="004D6668">
              <w:rPr>
                <w:rFonts w:ascii="Times New Roman" w:hAnsi="Times New Roman"/>
                <w:sz w:val="24"/>
                <w:szCs w:val="24"/>
              </w:rPr>
              <w:t>, а також при застосуванні перекладацьких граматичних трансформацій</w:t>
            </w:r>
            <w:r w:rsidRPr="00536C59">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не припускається до коментарів та цитат відомих науковців щодо проблеми вивчення.</w:t>
            </w:r>
          </w:p>
        </w:tc>
      </w:tr>
      <w:tr w:rsidR="00BA3073" w:rsidRPr="003E6E9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BA3073" w:rsidRPr="000341B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1</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5</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ad"/>
            </w:pPr>
            <w:r>
              <w:t xml:space="preserve">Відповідь базується лише на тезисах окремих (1-2) джерел; відсутність посилань на реферовані дослідження; студент </w:t>
            </w:r>
            <w:r w:rsidRPr="004D6668">
              <w:t>має фрагментарні знання з те</w:t>
            </w:r>
            <w:r>
              <w:t>оретичного матеріалу курсу,  не</w:t>
            </w:r>
            <w:r w:rsidRPr="004D6668">
              <w:t>достатньо володіє лінгвістичною термінологією, має значні труднощі під час виконання перекладу та використання необхідних граматичних трансформацій</w:t>
            </w:r>
            <w:r>
              <w:t>; у відповіді немає посилань на науковців різних наукових напрямів (вітчизняних і закордонних).</w:t>
            </w:r>
          </w:p>
        </w:tc>
      </w:tr>
      <w:tr w:rsidR="00BA3073" w:rsidRPr="00F03FEB"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BA3073" w:rsidRDefault="00BA3073"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Студент </w:t>
            </w:r>
            <w:r w:rsidRPr="004D6668">
              <w:rPr>
                <w:rFonts w:ascii="Times New Roman" w:hAnsi="Times New Roman"/>
                <w:sz w:val="22"/>
                <w:szCs w:val="22"/>
              </w:rPr>
              <w:t>демонструє відсутність знань з теоретичного матеріалу курсу та вмінь його застосування для вирішення практичних завдань з перекладу</w:t>
            </w:r>
            <w:r>
              <w:rPr>
                <w:rFonts w:ascii="Times New Roman" w:hAnsi="Times New Roman"/>
                <w:sz w:val="22"/>
                <w:szCs w:val="22"/>
              </w:rPr>
              <w:t>;</w:t>
            </w:r>
            <w:r>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r w:rsidR="00BA3073" w:rsidTr="00BA3073">
        <w:tc>
          <w:tcPr>
            <w:tcW w:w="2249" w:type="dxa"/>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BA3073" w:rsidRDefault="00BA3073"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BA3073" w:rsidRDefault="00BA3073" w:rsidP="00BA3073">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КРИТЕРІЇ ОЦІНЮВАННЯ ЗНАНЬ І ВМІНЬ СТУДЕНТІВ</w:t>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(ПІДСУМКОВИЙ ТЕСТ)</w:t>
      </w:r>
    </w:p>
    <w:p w:rsidR="00BA3073" w:rsidRDefault="00BA3073" w:rsidP="00BA3073">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неправильних відповідей</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балів</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BA3073" w:rsidTr="00BA3073">
        <w:tc>
          <w:tcPr>
            <w:tcW w:w="4785"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4786" w:type="dxa"/>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bl>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8"/>
          <w:szCs w:val="28"/>
        </w:rPr>
      </w:pPr>
    </w:p>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8"/>
          <w:szCs w:val="28"/>
        </w:rPr>
      </w:pP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BA3073" w:rsidRDefault="00BA3073" w:rsidP="00BA3073">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(УСНА ВІДПОВІДЬ – МОДУЛЬ САМОСТІЙНОЇ РОБОТИ)</w:t>
      </w:r>
    </w:p>
    <w:p w:rsidR="00BA3073" w:rsidRDefault="00BA3073" w:rsidP="00BA3073">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w:t>
      </w:r>
      <w:r w:rsidRPr="000341B3">
        <w:rPr>
          <w:rFonts w:ascii="Times New Roman" w:eastAsia="Times New Roman" w:hAnsi="Times New Roman" w:cs="Times New Roman"/>
          <w:color w:val="000000"/>
          <w:sz w:val="22"/>
          <w:szCs w:val="22"/>
        </w:rPr>
        <w:t>2,5</w:t>
      </w:r>
      <w:r>
        <w:rPr>
          <w:rFonts w:ascii="Times New Roman" w:eastAsia="Times New Roman" w:hAnsi="Times New Roman" w:cs="Times New Roman"/>
          <w:color w:val="000000"/>
          <w:sz w:val="22"/>
          <w:szCs w:val="22"/>
        </w:rPr>
        <w:t xml:space="preserve"> або 0,</w:t>
      </w:r>
      <w:r w:rsidRPr="00261F94">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BA3073" w:rsidTr="00BA3073">
        <w:tc>
          <w:tcPr>
            <w:tcW w:w="2263" w:type="dxa"/>
            <w:gridSpan w:val="2"/>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BA3073" w:rsidRDefault="00BA3073" w:rsidP="00BA3073">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BA3073" w:rsidRDefault="00BA3073" w:rsidP="00BA3073">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348CF" w:rsidRPr="00BA3073" w:rsidTr="00BA3073">
        <w:tc>
          <w:tcPr>
            <w:tcW w:w="2249" w:type="dxa"/>
          </w:tcPr>
          <w:p w:rsidR="00F348CF" w:rsidRDefault="00F348CF"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348CF" w:rsidRDefault="00F348CF"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F348CF" w:rsidRDefault="00F348CF" w:rsidP="00BA307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Pr>
                <w:rFonts w:ascii="Times New Roman" w:eastAsia="Times New Roman" w:hAnsi="Times New Roman" w:cs="Times New Roman"/>
                <w:color w:val="000000"/>
                <w:sz w:val="22"/>
                <w:szCs w:val="22"/>
              </w:rPr>
              <w:t>,5</w:t>
            </w:r>
          </w:p>
        </w:tc>
        <w:tc>
          <w:tcPr>
            <w:tcW w:w="7394" w:type="dxa"/>
            <w:gridSpan w:val="4"/>
          </w:tcPr>
          <w:p w:rsidR="00F348CF" w:rsidRPr="003E4F9B" w:rsidRDefault="00F348CF" w:rsidP="00087175">
            <w:pPr>
              <w:pStyle w:val="ad"/>
              <w:rPr>
                <w:sz w:val="24"/>
                <w:szCs w:val="24"/>
              </w:rPr>
            </w:pPr>
            <w:r>
              <w:rPr>
                <w:sz w:val="24"/>
                <w:szCs w:val="24"/>
              </w:rPr>
              <w:t>С</w:t>
            </w:r>
            <w:r w:rsidRPr="001D5296">
              <w:rPr>
                <w:sz w:val="24"/>
                <w:szCs w:val="24"/>
              </w:rPr>
              <w:t>тавиться</w:t>
            </w:r>
            <w:r w:rsidRPr="001D5296">
              <w:rPr>
                <w:b/>
                <w:sz w:val="24"/>
                <w:szCs w:val="24"/>
              </w:rPr>
              <w:t xml:space="preserve"> </w:t>
            </w:r>
            <w:r w:rsidRPr="001D5296">
              <w:rPr>
                <w:sz w:val="24"/>
                <w:szCs w:val="24"/>
              </w:rPr>
              <w:t>за умов наявності в студента глибоких систематичних знань з курсу, володіння лінгвістичною термінологією, вміння порівнювати граматичні системи двох мов, аналізувати граматичні явища, встановлювати зв’язки між ними, використовувати знання з теоретичної граматики для вирішення практичних завдань і пояснювати вибір певного методу/способу перекладу або граматичної трансформації.</w:t>
            </w:r>
          </w:p>
        </w:tc>
      </w:tr>
      <w:tr w:rsidR="00F348CF" w:rsidRPr="0047317B" w:rsidTr="00BA3073">
        <w:tc>
          <w:tcPr>
            <w:tcW w:w="2249" w:type="dxa"/>
          </w:tcPr>
          <w:p w:rsidR="00F348CF" w:rsidRDefault="00F348CF"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348CF" w:rsidRDefault="00F348CF" w:rsidP="00BA307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348CF" w:rsidRPr="000341B3" w:rsidRDefault="00F348CF" w:rsidP="00BA3073">
            <w:pPr>
              <w:pStyle w:val="10"/>
              <w:pBdr>
                <w:top w:val="nil"/>
                <w:left w:val="nil"/>
                <w:bottom w:val="nil"/>
                <w:right w:val="nil"/>
                <w:between w:val="nil"/>
              </w:pBd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1,5</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1,9</w:t>
            </w:r>
          </w:p>
        </w:tc>
        <w:tc>
          <w:tcPr>
            <w:tcW w:w="7394" w:type="dxa"/>
            <w:gridSpan w:val="4"/>
          </w:tcPr>
          <w:p w:rsidR="00F348CF" w:rsidRPr="003E4F9B" w:rsidRDefault="00F348CF" w:rsidP="00087175">
            <w:pPr>
              <w:pStyle w:val="ad"/>
              <w:rPr>
                <w:b/>
                <w:sz w:val="24"/>
                <w:szCs w:val="24"/>
              </w:rPr>
            </w:pPr>
            <w:r>
              <w:rPr>
                <w:sz w:val="24"/>
                <w:szCs w:val="24"/>
              </w:rPr>
              <w:t>С</w:t>
            </w:r>
            <w:r w:rsidRPr="001D5296">
              <w:rPr>
                <w:sz w:val="24"/>
                <w:szCs w:val="24"/>
              </w:rPr>
              <w:t>тавиться</w:t>
            </w:r>
            <w:r w:rsidRPr="001D5296">
              <w:rPr>
                <w:b/>
                <w:sz w:val="24"/>
                <w:szCs w:val="24"/>
              </w:rPr>
              <w:t xml:space="preserve"> </w:t>
            </w:r>
            <w:r w:rsidRPr="001D5296">
              <w:rPr>
                <w:sz w:val="24"/>
                <w:szCs w:val="24"/>
              </w:rPr>
              <w:t>за умов наявності в студента глибоких систематичних знань з курсу, володіння лінгвістичною термінологією, вміння порівнювати граматичні системи двох мов, аналізувати граматичні явища, встановлювати зв’язки між ними, використовувати знання з теоретичної граматики для вирішення практичних завдань і пояснювати вибір певного методу/способу перекладу або граматичної трансформації. У відповіді студента можуть бути деякі неточності.</w:t>
            </w:r>
          </w:p>
        </w:tc>
      </w:tr>
      <w:tr w:rsidR="00F348CF" w:rsidRPr="0047317B" w:rsidTr="00BA3073">
        <w:tc>
          <w:tcPr>
            <w:tcW w:w="2249" w:type="dxa"/>
            <w:tcBorders>
              <w:top w:val="single" w:sz="4" w:space="0" w:color="000000"/>
              <w:left w:val="single" w:sz="4" w:space="0" w:color="000000"/>
              <w:bottom w:val="single" w:sz="4" w:space="0" w:color="000000"/>
              <w:right w:val="single" w:sz="4" w:space="0" w:color="000000"/>
            </w:tcBorders>
          </w:tcPr>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348CF" w:rsidRPr="000341B3"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1,4</w:t>
            </w:r>
          </w:p>
        </w:tc>
        <w:tc>
          <w:tcPr>
            <w:tcW w:w="7394" w:type="dxa"/>
            <w:gridSpan w:val="4"/>
            <w:tcBorders>
              <w:top w:val="single" w:sz="4" w:space="0" w:color="000000"/>
              <w:left w:val="single" w:sz="4" w:space="0" w:color="000000"/>
              <w:bottom w:val="single" w:sz="4" w:space="0" w:color="000000"/>
              <w:right w:val="single" w:sz="4" w:space="0" w:color="000000"/>
            </w:tcBorders>
          </w:tcPr>
          <w:p w:rsidR="00F348CF" w:rsidRPr="003E4F9B" w:rsidRDefault="00F348CF" w:rsidP="00087175">
            <w:pPr>
              <w:pStyle w:val="ad"/>
              <w:rPr>
                <w:sz w:val="24"/>
                <w:szCs w:val="24"/>
              </w:rPr>
            </w:pPr>
            <w:r>
              <w:rPr>
                <w:sz w:val="24"/>
                <w:szCs w:val="24"/>
              </w:rPr>
              <w:t>С</w:t>
            </w:r>
            <w:r w:rsidRPr="001D5296">
              <w:rPr>
                <w:sz w:val="24"/>
                <w:szCs w:val="24"/>
              </w:rPr>
              <w:t>тавиться, якщо студент</w:t>
            </w:r>
            <w:r w:rsidRPr="001D5296">
              <w:rPr>
                <w:b/>
                <w:sz w:val="24"/>
                <w:szCs w:val="24"/>
              </w:rPr>
              <w:t xml:space="preserve"> </w:t>
            </w:r>
            <w:r w:rsidRPr="001D5296">
              <w:rPr>
                <w:sz w:val="24"/>
                <w:szCs w:val="24"/>
              </w:rPr>
              <w:t>демонструє</w:t>
            </w:r>
            <w:r w:rsidRPr="001D5296">
              <w:rPr>
                <w:b/>
                <w:sz w:val="24"/>
                <w:szCs w:val="24"/>
              </w:rPr>
              <w:t xml:space="preserve"> </w:t>
            </w:r>
            <w:r w:rsidRPr="001D5296">
              <w:rPr>
                <w:sz w:val="24"/>
                <w:szCs w:val="24"/>
              </w:rPr>
              <w:t>глибокі систематичні знання з курсу, вміння аналізувати та встановлювати зв’язки між граматичними системами та окремими явищами, але має деякі труднощі з використання здобутих знань під час виконання практичних завдань.</w:t>
            </w:r>
          </w:p>
        </w:tc>
      </w:tr>
      <w:tr w:rsidR="00F348CF" w:rsidRPr="00BA3073" w:rsidTr="00BA3073">
        <w:tc>
          <w:tcPr>
            <w:tcW w:w="2249" w:type="dxa"/>
            <w:tcBorders>
              <w:top w:val="single" w:sz="4" w:space="0" w:color="000000"/>
              <w:left w:val="single" w:sz="4" w:space="0" w:color="000000"/>
              <w:bottom w:val="single" w:sz="4" w:space="0" w:color="000000"/>
              <w:right w:val="single" w:sz="4" w:space="0" w:color="000000"/>
            </w:tcBorders>
          </w:tcPr>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348CF" w:rsidRPr="000341B3"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9</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348CF" w:rsidRPr="003E4F9B" w:rsidRDefault="00F348CF" w:rsidP="00087175">
            <w:pPr>
              <w:pStyle w:val="ad"/>
              <w:rPr>
                <w:b/>
                <w:sz w:val="24"/>
                <w:szCs w:val="24"/>
              </w:rPr>
            </w:pPr>
            <w:r>
              <w:rPr>
                <w:sz w:val="24"/>
                <w:szCs w:val="24"/>
              </w:rPr>
              <w:lastRenderedPageBreak/>
              <w:t>С</w:t>
            </w:r>
            <w:r w:rsidRPr="001D5296">
              <w:rPr>
                <w:sz w:val="24"/>
                <w:szCs w:val="24"/>
              </w:rPr>
              <w:t xml:space="preserve">тавиться, якщо студент має неповні знання з теоретичного матеріалу курсу, відчуває труднощі під час порівняння граматичних явищ двох мов, а також при застосуванні перекладацьких граматичних трансформацій. </w:t>
            </w:r>
          </w:p>
        </w:tc>
      </w:tr>
      <w:tr w:rsidR="00F348CF" w:rsidRPr="003E6E9B" w:rsidTr="00BA3073">
        <w:tc>
          <w:tcPr>
            <w:tcW w:w="2249" w:type="dxa"/>
            <w:tcBorders>
              <w:top w:val="single" w:sz="4" w:space="0" w:color="000000"/>
              <w:left w:val="single" w:sz="4" w:space="0" w:color="000000"/>
              <w:bottom w:val="single" w:sz="4" w:space="0" w:color="000000"/>
              <w:right w:val="single" w:sz="4" w:space="0" w:color="000000"/>
            </w:tcBorders>
          </w:tcPr>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Е (задовільно)</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348CF" w:rsidRPr="000341B3"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1</w:t>
            </w:r>
            <w:r>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lang w:val="ru-RU"/>
              </w:rPr>
              <w:t>5</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348CF" w:rsidRPr="003E4F9B" w:rsidRDefault="00F348CF" w:rsidP="00087175">
            <w:pPr>
              <w:pStyle w:val="ad"/>
              <w:rPr>
                <w:sz w:val="24"/>
                <w:szCs w:val="24"/>
              </w:rPr>
            </w:pPr>
            <w:r>
              <w:rPr>
                <w:sz w:val="24"/>
                <w:szCs w:val="24"/>
              </w:rPr>
              <w:t>С</w:t>
            </w:r>
            <w:r w:rsidRPr="001D5296">
              <w:rPr>
                <w:sz w:val="24"/>
                <w:szCs w:val="24"/>
              </w:rPr>
              <w:t>тавиться, якщо студент має фрагментарні знання з теоретичного матеріалу курсу,  недостатньо володіє лінгвістичною термінологією, має значні труднощі під час виконання практичних завдань або перекладу та використання необхідних граматичних трансформацій.</w:t>
            </w:r>
          </w:p>
        </w:tc>
      </w:tr>
      <w:tr w:rsidR="00F348CF" w:rsidTr="00BA3073">
        <w:tc>
          <w:tcPr>
            <w:tcW w:w="2249" w:type="dxa"/>
            <w:tcBorders>
              <w:top w:val="single" w:sz="4" w:space="0" w:color="000000"/>
              <w:left w:val="single" w:sz="4" w:space="0" w:color="000000"/>
              <w:bottom w:val="single" w:sz="4" w:space="0" w:color="000000"/>
              <w:right w:val="single" w:sz="4" w:space="0" w:color="000000"/>
            </w:tcBorders>
          </w:tcPr>
          <w:p w:rsidR="00F348CF" w:rsidRDefault="00F348CF"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348CF" w:rsidRDefault="00F348CF" w:rsidP="00BA3073">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348CF" w:rsidRPr="003E4F9B" w:rsidRDefault="00F348CF" w:rsidP="00087175">
            <w:pPr>
              <w:pStyle w:val="ad"/>
              <w:rPr>
                <w:sz w:val="24"/>
                <w:szCs w:val="24"/>
              </w:rPr>
            </w:pPr>
            <w:r>
              <w:rPr>
                <w:sz w:val="24"/>
                <w:szCs w:val="24"/>
              </w:rPr>
              <w:t>С</w:t>
            </w:r>
            <w:r w:rsidRPr="001D5296">
              <w:rPr>
                <w:sz w:val="24"/>
                <w:szCs w:val="24"/>
              </w:rPr>
              <w:t>тавиться, якщо студент демонструє відсутність знань з теоретичного матеріалу курсу та вмінь його застосування для вирішення практичних завдань.</w:t>
            </w:r>
          </w:p>
        </w:tc>
      </w:tr>
      <w:tr w:rsidR="00F348CF" w:rsidTr="00BA3073">
        <w:tc>
          <w:tcPr>
            <w:tcW w:w="2249" w:type="dxa"/>
            <w:tcBorders>
              <w:top w:val="single" w:sz="4" w:space="0" w:color="000000"/>
              <w:left w:val="single" w:sz="4" w:space="0" w:color="000000"/>
              <w:bottom w:val="single" w:sz="4" w:space="0" w:color="000000"/>
              <w:right w:val="single" w:sz="4" w:space="0" w:color="000000"/>
            </w:tcBorders>
          </w:tcPr>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348CF" w:rsidRDefault="00F348CF" w:rsidP="00BA307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348CF" w:rsidRPr="00C13C59" w:rsidRDefault="00F348CF" w:rsidP="003C23E0">
            <w:pPr>
              <w:rPr>
                <w:lang w:val="uk-UA"/>
              </w:rPr>
            </w:pPr>
            <w:r w:rsidRPr="00C13C59">
              <w:rPr>
                <w:lang w:val="uk-UA"/>
              </w:rPr>
              <w:t>Студент повністю не знає програмного матеріалу, не працював в аудиторії з викладачем або самостійно.</w:t>
            </w:r>
          </w:p>
          <w:p w:rsidR="00F348CF" w:rsidRPr="00C13C59" w:rsidRDefault="00F348CF" w:rsidP="003C23E0">
            <w:pPr>
              <w:rPr>
                <w:lang w:val="uk-UA"/>
              </w:rPr>
            </w:pPr>
          </w:p>
        </w:tc>
      </w:tr>
    </w:tbl>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8"/>
          <w:szCs w:val="28"/>
        </w:rPr>
      </w:pPr>
    </w:p>
    <w:p w:rsidR="00BA3073" w:rsidRDefault="00BA3073" w:rsidP="00BA3073">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Список рекомендованих джерел (наскрізна нумерація)</w:t>
      </w:r>
    </w:p>
    <w:p w:rsidR="00BA3073" w:rsidRDefault="00BA3073" w:rsidP="00BA307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Основні</w:t>
      </w:r>
    </w:p>
    <w:p w:rsidR="001F20A5" w:rsidRPr="004F22AA" w:rsidRDefault="001F20A5" w:rsidP="008E45DE">
      <w:pPr>
        <w:pStyle w:val="ad"/>
        <w:numPr>
          <w:ilvl w:val="0"/>
          <w:numId w:val="2"/>
        </w:numPr>
        <w:ind w:left="360"/>
        <w:rPr>
          <w:sz w:val="24"/>
          <w:szCs w:val="24"/>
        </w:rPr>
      </w:pPr>
      <w:proofErr w:type="spellStart"/>
      <w:r w:rsidRPr="004F22AA">
        <w:rPr>
          <w:sz w:val="24"/>
          <w:szCs w:val="24"/>
        </w:rPr>
        <w:t>Корунець</w:t>
      </w:r>
      <w:proofErr w:type="spellEnd"/>
      <w:r w:rsidRPr="004F22AA">
        <w:rPr>
          <w:sz w:val="24"/>
          <w:szCs w:val="24"/>
        </w:rPr>
        <w:t xml:space="preserve"> І.В. порівняльна типологія англійської та українсь</w:t>
      </w:r>
      <w:r>
        <w:rPr>
          <w:sz w:val="24"/>
          <w:szCs w:val="24"/>
        </w:rPr>
        <w:t>кої мов. Навчальний посібник. Вінниця: Нова Книга, 2004.</w:t>
      </w:r>
      <w:r w:rsidRPr="004F22AA">
        <w:rPr>
          <w:sz w:val="24"/>
          <w:szCs w:val="24"/>
        </w:rPr>
        <w:t xml:space="preserve"> 464 с.</w:t>
      </w:r>
    </w:p>
    <w:p w:rsidR="001F20A5" w:rsidRPr="00631165" w:rsidRDefault="001F20A5" w:rsidP="008E45DE">
      <w:pPr>
        <w:pStyle w:val="ad"/>
        <w:numPr>
          <w:ilvl w:val="0"/>
          <w:numId w:val="2"/>
        </w:numPr>
        <w:ind w:left="360"/>
        <w:rPr>
          <w:sz w:val="24"/>
          <w:szCs w:val="24"/>
          <w:lang w:val="en-US"/>
        </w:rPr>
      </w:pPr>
      <w:proofErr w:type="spellStart"/>
      <w:r w:rsidRPr="004F22AA">
        <w:rPr>
          <w:sz w:val="24"/>
          <w:szCs w:val="24"/>
          <w:lang w:val="en-US"/>
        </w:rPr>
        <w:t>Karamysheva</w:t>
      </w:r>
      <w:proofErr w:type="spellEnd"/>
      <w:r w:rsidRPr="004F22AA">
        <w:rPr>
          <w:sz w:val="24"/>
          <w:szCs w:val="24"/>
          <w:lang w:val="en-US"/>
        </w:rPr>
        <w:t xml:space="preserve"> I. Contrastive Grammar of English and Ukrainian languages:</w:t>
      </w:r>
      <w:r>
        <w:rPr>
          <w:sz w:val="24"/>
          <w:szCs w:val="24"/>
          <w:lang w:val="en-US"/>
        </w:rPr>
        <w:t xml:space="preserve"> Textbook / </w:t>
      </w:r>
      <w:proofErr w:type="spellStart"/>
      <w:r>
        <w:rPr>
          <w:sz w:val="24"/>
          <w:szCs w:val="24"/>
          <w:lang w:val="en-US"/>
        </w:rPr>
        <w:t>Iryna</w:t>
      </w:r>
      <w:proofErr w:type="spellEnd"/>
      <w:r>
        <w:rPr>
          <w:sz w:val="24"/>
          <w:szCs w:val="24"/>
          <w:lang w:val="en-US"/>
        </w:rPr>
        <w:t xml:space="preserve"> </w:t>
      </w:r>
      <w:proofErr w:type="spellStart"/>
      <w:r>
        <w:rPr>
          <w:sz w:val="24"/>
          <w:szCs w:val="24"/>
          <w:lang w:val="en-US"/>
        </w:rPr>
        <w:t>Karamysheva</w:t>
      </w:r>
      <w:proofErr w:type="spellEnd"/>
      <w:r>
        <w:rPr>
          <w:sz w:val="24"/>
          <w:szCs w:val="24"/>
          <w:lang w:val="en-US"/>
        </w:rPr>
        <w:t>.</w:t>
      </w:r>
      <w:r w:rsidRPr="004F22AA">
        <w:rPr>
          <w:sz w:val="24"/>
          <w:szCs w:val="24"/>
          <w:lang w:val="en-US"/>
        </w:rPr>
        <w:t xml:space="preserve"> </w:t>
      </w:r>
      <w:proofErr w:type="spellStart"/>
      <w:r w:rsidRPr="004F22AA">
        <w:rPr>
          <w:sz w:val="24"/>
          <w:szCs w:val="24"/>
          <w:lang w:val="en-US"/>
        </w:rPr>
        <w:t>Vinnytsya</w:t>
      </w:r>
      <w:proofErr w:type="spellEnd"/>
      <w:r w:rsidRPr="004F22AA">
        <w:rPr>
          <w:sz w:val="24"/>
          <w:szCs w:val="24"/>
          <w:lang w:val="en-US"/>
        </w:rPr>
        <w:t>:</w:t>
      </w:r>
      <w:r>
        <w:rPr>
          <w:sz w:val="24"/>
          <w:szCs w:val="24"/>
          <w:lang w:val="en-US"/>
        </w:rPr>
        <w:t xml:space="preserve"> Nova </w:t>
      </w:r>
      <w:proofErr w:type="spellStart"/>
      <w:r>
        <w:rPr>
          <w:sz w:val="24"/>
          <w:szCs w:val="24"/>
          <w:lang w:val="en-US"/>
        </w:rPr>
        <w:t>Knyha</w:t>
      </w:r>
      <w:proofErr w:type="spellEnd"/>
      <w:r>
        <w:rPr>
          <w:sz w:val="24"/>
          <w:szCs w:val="24"/>
          <w:lang w:val="en-US"/>
        </w:rPr>
        <w:t xml:space="preserve"> Publishers, 2012. </w:t>
      </w:r>
      <w:r w:rsidRPr="004F22AA">
        <w:rPr>
          <w:sz w:val="24"/>
          <w:szCs w:val="24"/>
          <w:lang w:val="en-US"/>
        </w:rPr>
        <w:t>320 p.</w:t>
      </w:r>
      <w:r w:rsidRPr="00631165">
        <w:rPr>
          <w:lang w:val="en-US"/>
        </w:rPr>
        <w:t xml:space="preserve"> </w:t>
      </w:r>
      <w:hyperlink r:id="rId17" w:history="1">
        <w:r w:rsidRPr="00631165">
          <w:rPr>
            <w:rStyle w:val="a3"/>
            <w:sz w:val="24"/>
            <w:szCs w:val="24"/>
          </w:rPr>
          <w:t>http://nk.in.ua/pdf/1370.pdf</w:t>
        </w:r>
      </w:hyperlink>
    </w:p>
    <w:p w:rsidR="001F20A5" w:rsidRPr="004F22AA" w:rsidRDefault="001F20A5" w:rsidP="008E45DE">
      <w:pPr>
        <w:pStyle w:val="ad"/>
        <w:numPr>
          <w:ilvl w:val="0"/>
          <w:numId w:val="2"/>
        </w:numPr>
        <w:ind w:left="360"/>
        <w:rPr>
          <w:sz w:val="24"/>
          <w:szCs w:val="24"/>
          <w:lang w:val="en-US"/>
        </w:rPr>
      </w:pPr>
      <w:r w:rsidRPr="00631165">
        <w:rPr>
          <w:sz w:val="24"/>
          <w:szCs w:val="24"/>
        </w:rPr>
        <w:t>Левицький</w:t>
      </w:r>
      <w:r w:rsidRPr="00631165">
        <w:rPr>
          <w:sz w:val="24"/>
          <w:szCs w:val="24"/>
          <w:lang w:val="en-US"/>
        </w:rPr>
        <w:t xml:space="preserve"> </w:t>
      </w:r>
      <w:r w:rsidRPr="00631165">
        <w:rPr>
          <w:sz w:val="24"/>
          <w:szCs w:val="24"/>
        </w:rPr>
        <w:t>А.Е</w:t>
      </w:r>
      <w:r w:rsidRPr="004F22AA">
        <w:rPr>
          <w:sz w:val="24"/>
          <w:szCs w:val="24"/>
          <w:lang w:val="en-US"/>
        </w:rPr>
        <w:t>.</w:t>
      </w:r>
      <w:r w:rsidRPr="004F22AA">
        <w:rPr>
          <w:sz w:val="24"/>
          <w:szCs w:val="24"/>
        </w:rPr>
        <w:t xml:space="preserve"> Порівняльна</w:t>
      </w:r>
      <w:r w:rsidRPr="004F22AA">
        <w:rPr>
          <w:sz w:val="24"/>
          <w:szCs w:val="24"/>
          <w:lang w:val="en-US"/>
        </w:rPr>
        <w:t xml:space="preserve"> </w:t>
      </w:r>
      <w:r w:rsidRPr="004F22AA">
        <w:rPr>
          <w:sz w:val="24"/>
          <w:szCs w:val="24"/>
        </w:rPr>
        <w:t>граматика</w:t>
      </w:r>
      <w:r w:rsidRPr="004F22AA">
        <w:rPr>
          <w:sz w:val="24"/>
          <w:szCs w:val="24"/>
          <w:lang w:val="en-US"/>
        </w:rPr>
        <w:t xml:space="preserve"> </w:t>
      </w:r>
      <w:r w:rsidRPr="004F22AA">
        <w:rPr>
          <w:sz w:val="24"/>
          <w:szCs w:val="24"/>
        </w:rPr>
        <w:t>англійської</w:t>
      </w:r>
      <w:r w:rsidRPr="004F22AA">
        <w:rPr>
          <w:sz w:val="24"/>
          <w:szCs w:val="24"/>
          <w:lang w:val="en-US"/>
        </w:rPr>
        <w:t xml:space="preserve"> </w:t>
      </w:r>
      <w:r w:rsidRPr="004F22AA">
        <w:rPr>
          <w:sz w:val="24"/>
          <w:szCs w:val="24"/>
        </w:rPr>
        <w:t>та</w:t>
      </w:r>
      <w:r w:rsidRPr="004F22AA">
        <w:rPr>
          <w:sz w:val="24"/>
          <w:szCs w:val="24"/>
          <w:lang w:val="en-US"/>
        </w:rPr>
        <w:t xml:space="preserve"> </w:t>
      </w:r>
      <w:r w:rsidRPr="004F22AA">
        <w:rPr>
          <w:sz w:val="24"/>
          <w:szCs w:val="24"/>
        </w:rPr>
        <w:t>української</w:t>
      </w:r>
      <w:r w:rsidRPr="004F22AA">
        <w:rPr>
          <w:sz w:val="24"/>
          <w:szCs w:val="24"/>
          <w:lang w:val="en-US"/>
        </w:rPr>
        <w:t xml:space="preserve"> </w:t>
      </w:r>
      <w:r w:rsidRPr="004F22AA">
        <w:rPr>
          <w:sz w:val="24"/>
          <w:szCs w:val="24"/>
        </w:rPr>
        <w:t>мов</w:t>
      </w:r>
      <w:r w:rsidRPr="004F22AA">
        <w:rPr>
          <w:sz w:val="24"/>
          <w:szCs w:val="24"/>
          <w:lang w:val="en-US"/>
        </w:rPr>
        <w:t xml:space="preserve">: </w:t>
      </w:r>
      <w:proofErr w:type="spellStart"/>
      <w:r w:rsidRPr="004F22AA">
        <w:rPr>
          <w:sz w:val="24"/>
          <w:szCs w:val="24"/>
        </w:rPr>
        <w:t>підруч</w:t>
      </w:r>
      <w:proofErr w:type="spellEnd"/>
      <w:r w:rsidRPr="004F22AA">
        <w:rPr>
          <w:sz w:val="24"/>
          <w:szCs w:val="24"/>
          <w:lang w:val="en-US"/>
        </w:rPr>
        <w:t xml:space="preserve">. </w:t>
      </w:r>
      <w:r w:rsidRPr="004F22AA">
        <w:rPr>
          <w:sz w:val="24"/>
          <w:szCs w:val="24"/>
        </w:rPr>
        <w:t>для</w:t>
      </w:r>
      <w:r w:rsidRPr="004F22AA">
        <w:rPr>
          <w:sz w:val="24"/>
          <w:szCs w:val="24"/>
          <w:lang w:val="en-US"/>
        </w:rPr>
        <w:t xml:space="preserve"> </w:t>
      </w:r>
      <w:proofErr w:type="spellStart"/>
      <w:r w:rsidRPr="004F22AA">
        <w:rPr>
          <w:sz w:val="24"/>
          <w:szCs w:val="24"/>
        </w:rPr>
        <w:t>студ</w:t>
      </w:r>
      <w:proofErr w:type="spellEnd"/>
      <w:r w:rsidRPr="004F22AA">
        <w:rPr>
          <w:sz w:val="24"/>
          <w:szCs w:val="24"/>
          <w:lang w:val="en-US"/>
        </w:rPr>
        <w:t xml:space="preserve">. </w:t>
      </w:r>
      <w:proofErr w:type="spellStart"/>
      <w:r w:rsidRPr="004F22AA">
        <w:rPr>
          <w:sz w:val="24"/>
          <w:szCs w:val="24"/>
        </w:rPr>
        <w:t>вищ</w:t>
      </w:r>
      <w:proofErr w:type="spellEnd"/>
      <w:r w:rsidRPr="004F22AA">
        <w:rPr>
          <w:sz w:val="24"/>
          <w:szCs w:val="24"/>
          <w:lang w:val="en-US"/>
        </w:rPr>
        <w:t xml:space="preserve">. </w:t>
      </w:r>
      <w:proofErr w:type="spellStart"/>
      <w:r w:rsidRPr="004F22AA">
        <w:rPr>
          <w:sz w:val="24"/>
          <w:szCs w:val="24"/>
        </w:rPr>
        <w:t>навч</w:t>
      </w:r>
      <w:proofErr w:type="spellEnd"/>
      <w:r w:rsidRPr="004F22AA">
        <w:rPr>
          <w:sz w:val="24"/>
          <w:szCs w:val="24"/>
          <w:lang w:val="en-US"/>
        </w:rPr>
        <w:t xml:space="preserve">. </w:t>
      </w:r>
      <w:proofErr w:type="spellStart"/>
      <w:r w:rsidRPr="004F22AA">
        <w:rPr>
          <w:sz w:val="24"/>
          <w:szCs w:val="24"/>
        </w:rPr>
        <w:t>закл</w:t>
      </w:r>
      <w:proofErr w:type="spellEnd"/>
      <w:r>
        <w:rPr>
          <w:sz w:val="24"/>
          <w:szCs w:val="24"/>
          <w:lang w:val="en-US"/>
        </w:rPr>
        <w:t>.</w:t>
      </w:r>
      <w:r w:rsidRPr="004F22AA">
        <w:rPr>
          <w:sz w:val="24"/>
          <w:szCs w:val="24"/>
          <w:lang w:val="en-US"/>
        </w:rPr>
        <w:t xml:space="preserve"> </w:t>
      </w:r>
      <w:r w:rsidRPr="004F22AA">
        <w:rPr>
          <w:sz w:val="24"/>
          <w:szCs w:val="24"/>
        </w:rPr>
        <w:t>Київ</w:t>
      </w:r>
      <w:r w:rsidRPr="00DD663B">
        <w:rPr>
          <w:sz w:val="24"/>
          <w:szCs w:val="24"/>
          <w:lang w:val="ru-RU"/>
        </w:rPr>
        <w:t xml:space="preserve">. </w:t>
      </w:r>
      <w:proofErr w:type="spellStart"/>
      <w:r w:rsidRPr="004F22AA">
        <w:rPr>
          <w:sz w:val="24"/>
          <w:szCs w:val="24"/>
        </w:rPr>
        <w:t>нац</w:t>
      </w:r>
      <w:proofErr w:type="spellEnd"/>
      <w:r w:rsidRPr="00DD663B">
        <w:rPr>
          <w:sz w:val="24"/>
          <w:szCs w:val="24"/>
          <w:lang w:val="ru-RU"/>
        </w:rPr>
        <w:t xml:space="preserve">. </w:t>
      </w:r>
      <w:proofErr w:type="spellStart"/>
      <w:r w:rsidRPr="004F22AA">
        <w:rPr>
          <w:sz w:val="24"/>
          <w:szCs w:val="24"/>
        </w:rPr>
        <w:t>ун</w:t>
      </w:r>
      <w:proofErr w:type="spellEnd"/>
      <w:r w:rsidRPr="00DD663B">
        <w:rPr>
          <w:sz w:val="24"/>
          <w:szCs w:val="24"/>
          <w:lang w:val="ru-RU"/>
        </w:rPr>
        <w:t>-</w:t>
      </w:r>
      <w:r w:rsidRPr="004F22AA">
        <w:rPr>
          <w:sz w:val="24"/>
          <w:szCs w:val="24"/>
        </w:rPr>
        <w:t>т</w:t>
      </w:r>
      <w:r w:rsidRPr="00DD663B">
        <w:rPr>
          <w:sz w:val="24"/>
          <w:szCs w:val="24"/>
          <w:lang w:val="ru-RU"/>
        </w:rPr>
        <w:t xml:space="preserve"> </w:t>
      </w:r>
      <w:proofErr w:type="spellStart"/>
      <w:r w:rsidRPr="004F22AA">
        <w:rPr>
          <w:sz w:val="24"/>
          <w:szCs w:val="24"/>
        </w:rPr>
        <w:t>ім</w:t>
      </w:r>
      <w:proofErr w:type="spellEnd"/>
      <w:r w:rsidRPr="00DD663B">
        <w:rPr>
          <w:sz w:val="24"/>
          <w:szCs w:val="24"/>
          <w:lang w:val="ru-RU"/>
        </w:rPr>
        <w:t xml:space="preserve">. </w:t>
      </w:r>
      <w:r w:rsidRPr="004F22AA">
        <w:rPr>
          <w:sz w:val="24"/>
          <w:szCs w:val="24"/>
        </w:rPr>
        <w:t>Т</w:t>
      </w:r>
      <w:r w:rsidRPr="00DD663B">
        <w:rPr>
          <w:sz w:val="24"/>
          <w:szCs w:val="24"/>
          <w:lang w:val="ru-RU"/>
        </w:rPr>
        <w:t xml:space="preserve">. </w:t>
      </w:r>
      <w:r w:rsidRPr="004F22AA">
        <w:rPr>
          <w:sz w:val="24"/>
          <w:szCs w:val="24"/>
        </w:rPr>
        <w:t>Шевченка</w:t>
      </w:r>
      <w:r w:rsidRPr="00DD663B">
        <w:rPr>
          <w:sz w:val="24"/>
          <w:szCs w:val="24"/>
          <w:lang w:val="ru-RU"/>
        </w:rPr>
        <w:t>.</w:t>
      </w:r>
      <w:r>
        <w:rPr>
          <w:sz w:val="24"/>
          <w:szCs w:val="24"/>
        </w:rPr>
        <w:t xml:space="preserve"> </w:t>
      </w:r>
      <w:r w:rsidRPr="004F22AA">
        <w:rPr>
          <w:sz w:val="24"/>
          <w:szCs w:val="24"/>
        </w:rPr>
        <w:t>К</w:t>
      </w:r>
      <w:r w:rsidRPr="00DD663B">
        <w:rPr>
          <w:sz w:val="24"/>
          <w:szCs w:val="24"/>
          <w:lang w:val="ru-RU"/>
        </w:rPr>
        <w:t xml:space="preserve">.: </w:t>
      </w:r>
      <w:r w:rsidRPr="004F22AA">
        <w:rPr>
          <w:sz w:val="24"/>
          <w:szCs w:val="24"/>
        </w:rPr>
        <w:t>Київський</w:t>
      </w:r>
      <w:r w:rsidRPr="00DD663B">
        <w:rPr>
          <w:sz w:val="24"/>
          <w:szCs w:val="24"/>
          <w:lang w:val="ru-RU"/>
        </w:rPr>
        <w:t xml:space="preserve"> </w:t>
      </w:r>
      <w:r w:rsidRPr="004F22AA">
        <w:rPr>
          <w:sz w:val="24"/>
          <w:szCs w:val="24"/>
        </w:rPr>
        <w:t>університет</w:t>
      </w:r>
      <w:r w:rsidRPr="00DD663B">
        <w:rPr>
          <w:sz w:val="24"/>
          <w:szCs w:val="24"/>
          <w:lang w:val="ru-RU"/>
        </w:rPr>
        <w:t>, 2008.</w:t>
      </w:r>
      <w:r>
        <w:rPr>
          <w:sz w:val="24"/>
          <w:szCs w:val="24"/>
        </w:rPr>
        <w:t xml:space="preserve"> </w:t>
      </w:r>
      <w:r w:rsidRPr="004F22AA">
        <w:rPr>
          <w:sz w:val="24"/>
          <w:szCs w:val="24"/>
          <w:lang w:val="en-US"/>
        </w:rPr>
        <w:t xml:space="preserve">264 </w:t>
      </w:r>
      <w:r w:rsidRPr="004F22AA">
        <w:rPr>
          <w:sz w:val="24"/>
          <w:szCs w:val="24"/>
        </w:rPr>
        <w:t>с</w:t>
      </w:r>
      <w:r w:rsidRPr="004F22AA">
        <w:rPr>
          <w:sz w:val="24"/>
          <w:szCs w:val="24"/>
          <w:lang w:val="en-US"/>
        </w:rPr>
        <w:t>.</w:t>
      </w:r>
    </w:p>
    <w:p w:rsidR="001F20A5" w:rsidRPr="004F22AA" w:rsidRDefault="001F20A5" w:rsidP="008E45DE">
      <w:pPr>
        <w:pStyle w:val="ad"/>
        <w:numPr>
          <w:ilvl w:val="0"/>
          <w:numId w:val="2"/>
        </w:numPr>
        <w:ind w:left="360"/>
        <w:rPr>
          <w:sz w:val="24"/>
          <w:szCs w:val="24"/>
        </w:rPr>
      </w:pPr>
      <w:proofErr w:type="spellStart"/>
      <w:r w:rsidRPr="004F22AA">
        <w:rPr>
          <w:sz w:val="24"/>
          <w:szCs w:val="24"/>
        </w:rPr>
        <w:t>Харитонов</w:t>
      </w:r>
      <w:proofErr w:type="spellEnd"/>
      <w:r w:rsidRPr="004F22AA">
        <w:rPr>
          <w:sz w:val="24"/>
          <w:szCs w:val="24"/>
        </w:rPr>
        <w:t xml:space="preserve"> І.К. Теоретична граматика сучасної англійської </w:t>
      </w:r>
      <w:r>
        <w:rPr>
          <w:sz w:val="24"/>
          <w:szCs w:val="24"/>
        </w:rPr>
        <w:t>мови: Навчальний посібник. Вінниця: Нова книга, 2008.</w:t>
      </w:r>
      <w:r w:rsidRPr="004F22AA">
        <w:rPr>
          <w:sz w:val="24"/>
          <w:szCs w:val="24"/>
        </w:rPr>
        <w:t xml:space="preserve"> 352 с.</w:t>
      </w:r>
    </w:p>
    <w:p w:rsidR="00BA3073" w:rsidRDefault="00BA3073" w:rsidP="00AA71B3">
      <w:pPr>
        <w:pStyle w:val="10"/>
        <w:pBdr>
          <w:top w:val="nil"/>
          <w:left w:val="nil"/>
          <w:bottom w:val="nil"/>
          <w:right w:val="nil"/>
          <w:between w:val="nil"/>
        </w:pBdr>
        <w:ind w:left="1440"/>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Допоміжні</w:t>
      </w:r>
    </w:p>
    <w:p w:rsidR="001F20A5" w:rsidRPr="004F22AA" w:rsidRDefault="00736141" w:rsidP="00AA71B3">
      <w:pPr>
        <w:pStyle w:val="ad"/>
        <w:tabs>
          <w:tab w:val="left" w:pos="0"/>
        </w:tabs>
        <w:rPr>
          <w:sz w:val="24"/>
          <w:szCs w:val="24"/>
        </w:rPr>
      </w:pPr>
      <w:r>
        <w:rPr>
          <w:sz w:val="24"/>
          <w:szCs w:val="24"/>
        </w:rPr>
        <w:t xml:space="preserve">5. </w:t>
      </w:r>
      <w:proofErr w:type="spellStart"/>
      <w:r w:rsidR="001F20A5" w:rsidRPr="000A753E">
        <w:rPr>
          <w:sz w:val="24"/>
          <w:szCs w:val="24"/>
        </w:rPr>
        <w:t>Путіліна</w:t>
      </w:r>
      <w:proofErr w:type="spellEnd"/>
      <w:r w:rsidR="001F20A5" w:rsidRPr="000A753E">
        <w:rPr>
          <w:sz w:val="24"/>
          <w:szCs w:val="24"/>
        </w:rPr>
        <w:t xml:space="preserve"> О.Л</w:t>
      </w:r>
      <w:r w:rsidR="001F20A5" w:rsidRPr="004F22AA">
        <w:rPr>
          <w:sz w:val="24"/>
          <w:szCs w:val="24"/>
        </w:rPr>
        <w:t xml:space="preserve">. </w:t>
      </w:r>
      <w:proofErr w:type="spellStart"/>
      <w:r w:rsidR="001F20A5" w:rsidRPr="004F22AA">
        <w:rPr>
          <w:sz w:val="24"/>
          <w:szCs w:val="24"/>
        </w:rPr>
        <w:t>Контрастивна</w:t>
      </w:r>
      <w:proofErr w:type="spellEnd"/>
      <w:r w:rsidR="001F20A5" w:rsidRPr="004F22AA">
        <w:rPr>
          <w:sz w:val="24"/>
          <w:szCs w:val="24"/>
        </w:rPr>
        <w:t xml:space="preserve"> граматика (українська й англійська мови). Синтаксис: </w:t>
      </w:r>
      <w:proofErr w:type="spellStart"/>
      <w:r w:rsidR="001F20A5" w:rsidRPr="004F22AA">
        <w:rPr>
          <w:sz w:val="24"/>
          <w:szCs w:val="24"/>
        </w:rPr>
        <w:t>навч</w:t>
      </w:r>
      <w:proofErr w:type="spellEnd"/>
      <w:r w:rsidR="001F20A5" w:rsidRPr="004F22AA">
        <w:rPr>
          <w:sz w:val="24"/>
          <w:szCs w:val="24"/>
        </w:rPr>
        <w:t xml:space="preserve">. </w:t>
      </w:r>
      <w:proofErr w:type="spellStart"/>
      <w:r w:rsidR="001F20A5" w:rsidRPr="004F22AA">
        <w:rPr>
          <w:sz w:val="24"/>
          <w:szCs w:val="24"/>
        </w:rPr>
        <w:t>посіб</w:t>
      </w:r>
      <w:proofErr w:type="spellEnd"/>
      <w:r w:rsidR="001F20A5" w:rsidRPr="004F22AA">
        <w:rPr>
          <w:sz w:val="24"/>
          <w:szCs w:val="24"/>
        </w:rPr>
        <w:t>. із курсу «</w:t>
      </w:r>
      <w:proofErr w:type="spellStart"/>
      <w:r w:rsidR="001F20A5" w:rsidRPr="004F22AA">
        <w:rPr>
          <w:sz w:val="24"/>
          <w:szCs w:val="24"/>
        </w:rPr>
        <w:t>Контрастивна</w:t>
      </w:r>
      <w:proofErr w:type="spellEnd"/>
      <w:r w:rsidR="001F20A5" w:rsidRPr="004F22AA">
        <w:rPr>
          <w:sz w:val="24"/>
          <w:szCs w:val="24"/>
        </w:rPr>
        <w:t xml:space="preserve"> граматика (українська й англійська мови). Синтаксис» для </w:t>
      </w:r>
      <w:proofErr w:type="spellStart"/>
      <w:r w:rsidR="001F20A5" w:rsidRPr="004F22AA">
        <w:rPr>
          <w:sz w:val="24"/>
          <w:szCs w:val="24"/>
        </w:rPr>
        <w:t>студ</w:t>
      </w:r>
      <w:proofErr w:type="spellEnd"/>
      <w:r w:rsidR="001F20A5" w:rsidRPr="004F22AA">
        <w:rPr>
          <w:sz w:val="24"/>
          <w:szCs w:val="24"/>
        </w:rPr>
        <w:t>. спец. 6.020303 «Прикладна лінгвістика»</w:t>
      </w:r>
      <w:r>
        <w:rPr>
          <w:sz w:val="24"/>
          <w:szCs w:val="24"/>
        </w:rPr>
        <w:t xml:space="preserve">; </w:t>
      </w:r>
      <w:proofErr w:type="spellStart"/>
      <w:r>
        <w:rPr>
          <w:sz w:val="24"/>
          <w:szCs w:val="24"/>
        </w:rPr>
        <w:t>Донец</w:t>
      </w:r>
      <w:proofErr w:type="spellEnd"/>
      <w:r>
        <w:rPr>
          <w:sz w:val="24"/>
          <w:szCs w:val="24"/>
        </w:rPr>
        <w:t>. нац. ун-т.</w:t>
      </w:r>
      <w:r w:rsidR="001F20A5" w:rsidRPr="004F22AA">
        <w:rPr>
          <w:sz w:val="24"/>
          <w:szCs w:val="24"/>
        </w:rPr>
        <w:t xml:space="preserve"> Донецьк :</w:t>
      </w:r>
      <w:r>
        <w:rPr>
          <w:sz w:val="24"/>
          <w:szCs w:val="24"/>
        </w:rPr>
        <w:t xml:space="preserve"> </w:t>
      </w:r>
      <w:proofErr w:type="spellStart"/>
      <w:r>
        <w:rPr>
          <w:sz w:val="24"/>
          <w:szCs w:val="24"/>
        </w:rPr>
        <w:t>Ноулідж</w:t>
      </w:r>
      <w:proofErr w:type="spellEnd"/>
      <w:r>
        <w:rPr>
          <w:sz w:val="24"/>
          <w:szCs w:val="24"/>
        </w:rPr>
        <w:t xml:space="preserve">, </w:t>
      </w:r>
      <w:proofErr w:type="spellStart"/>
      <w:r>
        <w:rPr>
          <w:sz w:val="24"/>
          <w:szCs w:val="24"/>
        </w:rPr>
        <w:t>Донец</w:t>
      </w:r>
      <w:proofErr w:type="spellEnd"/>
      <w:r>
        <w:rPr>
          <w:sz w:val="24"/>
          <w:szCs w:val="24"/>
        </w:rPr>
        <w:t xml:space="preserve">. </w:t>
      </w:r>
      <w:proofErr w:type="spellStart"/>
      <w:r>
        <w:rPr>
          <w:sz w:val="24"/>
          <w:szCs w:val="24"/>
        </w:rPr>
        <w:t>від-ня</w:t>
      </w:r>
      <w:proofErr w:type="spellEnd"/>
      <w:r>
        <w:rPr>
          <w:sz w:val="24"/>
          <w:szCs w:val="24"/>
        </w:rPr>
        <w:t>, 2011.</w:t>
      </w:r>
      <w:r w:rsidR="001F20A5" w:rsidRPr="004F22AA">
        <w:rPr>
          <w:sz w:val="24"/>
          <w:szCs w:val="24"/>
        </w:rPr>
        <w:t xml:space="preserve"> 166 с.</w:t>
      </w:r>
    </w:p>
    <w:p w:rsidR="00BA3073" w:rsidRPr="00736141" w:rsidRDefault="00736141" w:rsidP="00AA71B3">
      <w:pPr>
        <w:pStyle w:val="ad"/>
        <w:tabs>
          <w:tab w:val="left" w:pos="0"/>
        </w:tabs>
        <w:rPr>
          <w:sz w:val="24"/>
          <w:szCs w:val="24"/>
        </w:rPr>
      </w:pPr>
      <w:r>
        <w:rPr>
          <w:sz w:val="24"/>
          <w:szCs w:val="24"/>
        </w:rPr>
        <w:t xml:space="preserve">6. </w:t>
      </w:r>
      <w:proofErr w:type="spellStart"/>
      <w:r w:rsidR="001F20A5" w:rsidRPr="004F22AA">
        <w:rPr>
          <w:sz w:val="24"/>
          <w:szCs w:val="24"/>
        </w:rPr>
        <w:t>Мирончук</w:t>
      </w:r>
      <w:proofErr w:type="spellEnd"/>
      <w:r w:rsidR="001F20A5" w:rsidRPr="004F22AA">
        <w:rPr>
          <w:sz w:val="24"/>
          <w:szCs w:val="24"/>
        </w:rPr>
        <w:t xml:space="preserve"> Т.А. Збірник вправ з порівняльної граматики а</w:t>
      </w:r>
      <w:r>
        <w:rPr>
          <w:sz w:val="24"/>
          <w:szCs w:val="24"/>
        </w:rPr>
        <w:t>нглійської та української мов. К.: МАУП, 2005.</w:t>
      </w:r>
      <w:r w:rsidR="001F20A5" w:rsidRPr="004F22AA">
        <w:rPr>
          <w:sz w:val="24"/>
          <w:szCs w:val="24"/>
        </w:rPr>
        <w:t xml:space="preserve"> 128 с.</w:t>
      </w:r>
      <w:r w:rsidR="001F20A5">
        <w:rPr>
          <w:sz w:val="24"/>
          <w:szCs w:val="24"/>
        </w:rPr>
        <w:t xml:space="preserve"> </w:t>
      </w:r>
    </w:p>
    <w:p w:rsidR="00BA3073" w:rsidRDefault="00BA3073" w:rsidP="00AA71B3">
      <w:pPr>
        <w:pStyle w:val="10"/>
        <w:pBdr>
          <w:top w:val="nil"/>
          <w:left w:val="nil"/>
          <w:bottom w:val="nil"/>
          <w:right w:val="nil"/>
          <w:between w:val="nil"/>
        </w:pBdr>
        <w:tabs>
          <w:tab w:val="left" w:pos="0"/>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Інформаційні ресурси</w:t>
      </w:r>
    </w:p>
    <w:tbl>
      <w:tblPr>
        <w:tblW w:w="6624" w:type="pct"/>
        <w:tblCellSpacing w:w="0" w:type="dxa"/>
        <w:tblInd w:w="-142" w:type="dxa"/>
        <w:tblLayout w:type="fixed"/>
        <w:tblCellMar>
          <w:left w:w="0" w:type="dxa"/>
          <w:right w:w="0" w:type="dxa"/>
        </w:tblCellMar>
        <w:tblLook w:val="04A0" w:firstRow="1" w:lastRow="0" w:firstColumn="1" w:lastColumn="0" w:noHBand="0" w:noVBand="1"/>
      </w:tblPr>
      <w:tblGrid>
        <w:gridCol w:w="14742"/>
        <w:gridCol w:w="4560"/>
      </w:tblGrid>
      <w:tr w:rsidR="00BA3073" w:rsidRPr="003E6E9B" w:rsidTr="00736141">
        <w:trPr>
          <w:tblCellSpacing w:w="0" w:type="dxa"/>
        </w:trPr>
        <w:tc>
          <w:tcPr>
            <w:tcW w:w="14743" w:type="dxa"/>
            <w:vAlign w:val="center"/>
            <w:hideMark/>
          </w:tcPr>
          <w:p w:rsidR="00736141" w:rsidRPr="00736141" w:rsidRDefault="00736141" w:rsidP="003C23E0">
            <w:pPr>
              <w:rPr>
                <w:rStyle w:val="c10"/>
                <w:lang w:val="uk-UA"/>
              </w:rPr>
            </w:pPr>
            <w:r>
              <w:rPr>
                <w:lang w:val="uk-UA"/>
              </w:rPr>
              <w:t xml:space="preserve">7. </w:t>
            </w:r>
            <w:hyperlink r:id="rId18" w:history="1">
              <w:r w:rsidRPr="00736141">
                <w:rPr>
                  <w:rStyle w:val="a3"/>
                </w:rPr>
                <w:t>https</w:t>
              </w:r>
              <w:r w:rsidRPr="00736141">
                <w:rPr>
                  <w:rStyle w:val="a3"/>
                  <w:lang w:val="uk-UA"/>
                </w:rPr>
                <w:t>://</w:t>
              </w:r>
              <w:r w:rsidRPr="00736141">
                <w:rPr>
                  <w:rStyle w:val="a3"/>
                </w:rPr>
                <w:t>www</w:t>
              </w:r>
              <w:r w:rsidRPr="00736141">
                <w:rPr>
                  <w:rStyle w:val="a3"/>
                  <w:lang w:val="uk-UA"/>
                </w:rPr>
                <w:t>.</w:t>
              </w:r>
              <w:r w:rsidRPr="00736141">
                <w:rPr>
                  <w:rStyle w:val="a3"/>
                </w:rPr>
                <w:t>englishpage</w:t>
              </w:r>
              <w:r w:rsidRPr="00736141">
                <w:rPr>
                  <w:rStyle w:val="a3"/>
                  <w:lang w:val="uk-UA"/>
                </w:rPr>
                <w:t>.</w:t>
              </w:r>
              <w:r w:rsidRPr="00736141">
                <w:rPr>
                  <w:rStyle w:val="a3"/>
                </w:rPr>
                <w:t>com</w:t>
              </w:r>
              <w:r w:rsidRPr="00736141">
                <w:rPr>
                  <w:rStyle w:val="a3"/>
                  <w:lang w:val="uk-UA"/>
                </w:rPr>
                <w:t>/</w:t>
              </w:r>
              <w:r w:rsidRPr="00736141">
                <w:rPr>
                  <w:rStyle w:val="a3"/>
                </w:rPr>
                <w:t>verbpage</w:t>
              </w:r>
              <w:r w:rsidRPr="00736141">
                <w:rPr>
                  <w:rStyle w:val="a3"/>
                  <w:lang w:val="uk-UA"/>
                </w:rPr>
                <w:t>/</w:t>
              </w:r>
              <w:r w:rsidRPr="00736141">
                <w:rPr>
                  <w:rStyle w:val="a3"/>
                </w:rPr>
                <w:t>verbtenseintro</w:t>
              </w:r>
              <w:r w:rsidRPr="00736141">
                <w:rPr>
                  <w:rStyle w:val="a3"/>
                  <w:lang w:val="uk-UA"/>
                </w:rPr>
                <w:t>.</w:t>
              </w:r>
              <w:proofErr w:type="spellStart"/>
              <w:r w:rsidRPr="00736141">
                <w:rPr>
                  <w:rStyle w:val="a3"/>
                </w:rPr>
                <w:t>html</w:t>
              </w:r>
              <w:proofErr w:type="spellEnd"/>
            </w:hyperlink>
            <w:r w:rsidRPr="00736141">
              <w:rPr>
                <w:lang w:val="uk-UA"/>
              </w:rPr>
              <w:t xml:space="preserve"> </w:t>
            </w:r>
            <w:r w:rsidRPr="00736141">
              <w:rPr>
                <w:rStyle w:val="c10"/>
                <w:lang w:val="uk-UA"/>
              </w:rPr>
              <w:t>Перевіряємо знання часів англійської мови.</w:t>
            </w:r>
          </w:p>
          <w:p w:rsidR="00736141" w:rsidRDefault="00736141" w:rsidP="00AA71B3">
            <w:pPr>
              <w:pStyle w:val="ad"/>
              <w:tabs>
                <w:tab w:val="left" w:pos="0"/>
              </w:tabs>
              <w:ind w:right="-4728"/>
              <w:jc w:val="left"/>
              <w:rPr>
                <w:sz w:val="24"/>
                <w:szCs w:val="24"/>
              </w:rPr>
            </w:pPr>
            <w:r>
              <w:rPr>
                <w:sz w:val="24"/>
                <w:szCs w:val="24"/>
              </w:rPr>
              <w:t xml:space="preserve">8. </w:t>
            </w:r>
            <w:r w:rsidRPr="005743B5">
              <w:rPr>
                <w:sz w:val="24"/>
                <w:szCs w:val="24"/>
              </w:rPr>
              <w:t>Морозова О. І. Теоретична граматика сучасної англійської мови: матеріали до лекційного курсу та зав</w:t>
            </w:r>
            <w:r>
              <w:rPr>
                <w:sz w:val="24"/>
                <w:szCs w:val="24"/>
              </w:rPr>
              <w:t xml:space="preserve">дання для самостійної роботи. </w:t>
            </w:r>
          </w:p>
          <w:p w:rsidR="00736141" w:rsidRPr="005743B5" w:rsidRDefault="00736141" w:rsidP="00AA71B3">
            <w:pPr>
              <w:pStyle w:val="ad"/>
              <w:tabs>
                <w:tab w:val="left" w:pos="0"/>
              </w:tabs>
              <w:ind w:right="-4728"/>
              <w:jc w:val="left"/>
              <w:rPr>
                <w:sz w:val="24"/>
                <w:szCs w:val="24"/>
              </w:rPr>
            </w:pPr>
            <w:r w:rsidRPr="005743B5">
              <w:rPr>
                <w:sz w:val="24"/>
                <w:szCs w:val="24"/>
              </w:rPr>
              <w:t>Х. : Х</w:t>
            </w:r>
            <w:r>
              <w:rPr>
                <w:sz w:val="24"/>
                <w:szCs w:val="24"/>
              </w:rPr>
              <w:t xml:space="preserve">НУ імені В. Н. </w:t>
            </w:r>
            <w:proofErr w:type="spellStart"/>
            <w:r>
              <w:rPr>
                <w:sz w:val="24"/>
                <w:szCs w:val="24"/>
              </w:rPr>
              <w:t>Каразіна</w:t>
            </w:r>
            <w:proofErr w:type="spellEnd"/>
            <w:r>
              <w:rPr>
                <w:sz w:val="24"/>
                <w:szCs w:val="24"/>
              </w:rPr>
              <w:t>, 2010.</w:t>
            </w:r>
            <w:r w:rsidRPr="005743B5">
              <w:rPr>
                <w:sz w:val="24"/>
                <w:szCs w:val="24"/>
              </w:rPr>
              <w:t xml:space="preserve"> 60 с.</w:t>
            </w:r>
            <w:r>
              <w:rPr>
                <w:sz w:val="24"/>
                <w:szCs w:val="24"/>
              </w:rPr>
              <w:t xml:space="preserve"> </w:t>
            </w:r>
            <w:hyperlink r:id="rId19" w:history="1">
              <w:r w:rsidRPr="005743B5">
                <w:rPr>
                  <w:rStyle w:val="a3"/>
                </w:rPr>
                <w:t>http://ekhnuir.univer.kharkov.ua/bitstream/123456789/5872/2/%d0%a2%d0%b5%d0%be%d1%80%d0%b5%d1%82%d0%b8%d1%87%d0%bd%d0%b0%20%d0%b3%d1%80%d0%b0%d0%bc%d0%b0%d1%82%d0%b8%d0%ba%d0%b0.pdf</w:t>
              </w:r>
            </w:hyperlink>
          </w:p>
          <w:p w:rsidR="00BA3073" w:rsidRPr="00B24057" w:rsidRDefault="00BA3073" w:rsidP="003C23E0">
            <w:pPr>
              <w:rPr>
                <w:lang w:val="uk-UA"/>
              </w:rPr>
            </w:pPr>
          </w:p>
        </w:tc>
        <w:tc>
          <w:tcPr>
            <w:tcW w:w="4560" w:type="dxa"/>
            <w:vAlign w:val="center"/>
            <w:hideMark/>
          </w:tcPr>
          <w:p w:rsidR="00BA3073" w:rsidRPr="00E57D11" w:rsidRDefault="00BA3073" w:rsidP="003C23E0">
            <w:pPr>
              <w:rPr>
                <w:rFonts w:eastAsiaTheme="minorHAnsi"/>
                <w:lang w:val="uk-UA"/>
              </w:rPr>
            </w:pPr>
          </w:p>
        </w:tc>
      </w:tr>
    </w:tbl>
    <w:p w:rsidR="00BA3073" w:rsidRPr="00B24057" w:rsidRDefault="00BA3073" w:rsidP="00AA71B3">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p w:rsidR="00BA3073" w:rsidRPr="0038702E" w:rsidRDefault="00BA3073" w:rsidP="003C23E0">
      <w:pPr>
        <w:rPr>
          <w:lang w:val="uk-UA"/>
        </w:rPr>
      </w:pPr>
    </w:p>
    <w:p w:rsidR="00C871D9" w:rsidRDefault="00C871D9" w:rsidP="00610472">
      <w:pPr>
        <w:pStyle w:val="10"/>
        <w:pBdr>
          <w:top w:val="nil"/>
          <w:left w:val="nil"/>
          <w:bottom w:val="nil"/>
          <w:right w:val="nil"/>
          <w:between w:val="nil"/>
        </w:pBdr>
        <w:ind w:left="360"/>
        <w:jc w:val="both"/>
        <w:rPr>
          <w:rFonts w:ascii="Times New Roman" w:eastAsia="Times New Roman" w:hAnsi="Times New Roman" w:cs="Times New Roman"/>
          <w:b/>
          <w:color w:val="000000"/>
          <w:sz w:val="22"/>
          <w:szCs w:val="22"/>
        </w:rPr>
      </w:pPr>
    </w:p>
    <w:sectPr w:rsidR="00C871D9" w:rsidSect="00BA30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941"/>
    <w:multiLevelType w:val="hybridMultilevel"/>
    <w:tmpl w:val="5B2E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C668C"/>
    <w:multiLevelType w:val="hybridMultilevel"/>
    <w:tmpl w:val="C3807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0DA6"/>
    <w:multiLevelType w:val="hybridMultilevel"/>
    <w:tmpl w:val="A9CEE5E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A3C46FF"/>
    <w:multiLevelType w:val="hybridMultilevel"/>
    <w:tmpl w:val="D900917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0BA97E66"/>
    <w:multiLevelType w:val="hybridMultilevel"/>
    <w:tmpl w:val="B3A2E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55BE4"/>
    <w:multiLevelType w:val="hybridMultilevel"/>
    <w:tmpl w:val="ED1A8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A77EF"/>
    <w:multiLevelType w:val="hybridMultilevel"/>
    <w:tmpl w:val="DC96E16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nsid w:val="132C44DE"/>
    <w:multiLevelType w:val="hybridMultilevel"/>
    <w:tmpl w:val="87147D7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20DE2995"/>
    <w:multiLevelType w:val="hybridMultilevel"/>
    <w:tmpl w:val="CA4C6D1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31887307"/>
    <w:multiLevelType w:val="hybridMultilevel"/>
    <w:tmpl w:val="2B6A090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nsid w:val="35DA3D7E"/>
    <w:multiLevelType w:val="hybridMultilevel"/>
    <w:tmpl w:val="9014F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674DAF"/>
    <w:multiLevelType w:val="hybridMultilevel"/>
    <w:tmpl w:val="55D4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41555"/>
    <w:multiLevelType w:val="hybridMultilevel"/>
    <w:tmpl w:val="5F6C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B63EE"/>
    <w:multiLevelType w:val="hybridMultilevel"/>
    <w:tmpl w:val="F9D04ED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nsid w:val="47BF21A0"/>
    <w:multiLevelType w:val="hybridMultilevel"/>
    <w:tmpl w:val="5FC4670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nsid w:val="4C1F1799"/>
    <w:multiLevelType w:val="hybridMultilevel"/>
    <w:tmpl w:val="1304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D64AA"/>
    <w:multiLevelType w:val="hybridMultilevel"/>
    <w:tmpl w:val="48426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689A23DB"/>
    <w:multiLevelType w:val="hybridMultilevel"/>
    <w:tmpl w:val="5EB6C8E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69BB7412"/>
    <w:multiLevelType w:val="hybridMultilevel"/>
    <w:tmpl w:val="4144269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0">
    <w:nsid w:val="6F4044FE"/>
    <w:multiLevelType w:val="hybridMultilevel"/>
    <w:tmpl w:val="2996B0B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nsid w:val="6FC81645"/>
    <w:multiLevelType w:val="hybridMultilevel"/>
    <w:tmpl w:val="FE28D84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16"/>
  </w:num>
  <w:num w:numId="6">
    <w:abstractNumId w:val="2"/>
  </w:num>
  <w:num w:numId="7">
    <w:abstractNumId w:val="19"/>
  </w:num>
  <w:num w:numId="8">
    <w:abstractNumId w:val="8"/>
  </w:num>
  <w:num w:numId="9">
    <w:abstractNumId w:val="10"/>
  </w:num>
  <w:num w:numId="10">
    <w:abstractNumId w:val="1"/>
  </w:num>
  <w:num w:numId="11">
    <w:abstractNumId w:val="0"/>
  </w:num>
  <w:num w:numId="12">
    <w:abstractNumId w:val="9"/>
  </w:num>
  <w:num w:numId="13">
    <w:abstractNumId w:val="14"/>
  </w:num>
  <w:num w:numId="14">
    <w:abstractNumId w:val="3"/>
  </w:num>
  <w:num w:numId="15">
    <w:abstractNumId w:val="7"/>
  </w:num>
  <w:num w:numId="16">
    <w:abstractNumId w:val="6"/>
  </w:num>
  <w:num w:numId="17">
    <w:abstractNumId w:val="18"/>
  </w:num>
  <w:num w:numId="18">
    <w:abstractNumId w:val="15"/>
  </w:num>
  <w:num w:numId="19">
    <w:abstractNumId w:val="12"/>
  </w:num>
  <w:num w:numId="20">
    <w:abstractNumId w:val="21"/>
  </w:num>
  <w:num w:numId="21">
    <w:abstractNumId w:val="13"/>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610472"/>
    <w:rsid w:val="00087175"/>
    <w:rsid w:val="000A1245"/>
    <w:rsid w:val="000E4413"/>
    <w:rsid w:val="00152951"/>
    <w:rsid w:val="001C3187"/>
    <w:rsid w:val="001F20A5"/>
    <w:rsid w:val="002230A3"/>
    <w:rsid w:val="002948A3"/>
    <w:rsid w:val="002B3BD2"/>
    <w:rsid w:val="00354253"/>
    <w:rsid w:val="0035698E"/>
    <w:rsid w:val="003705DE"/>
    <w:rsid w:val="003C23E0"/>
    <w:rsid w:val="003E6E9B"/>
    <w:rsid w:val="00453993"/>
    <w:rsid w:val="00497BAA"/>
    <w:rsid w:val="004E0FAA"/>
    <w:rsid w:val="005A2494"/>
    <w:rsid w:val="005E0D4A"/>
    <w:rsid w:val="00610472"/>
    <w:rsid w:val="00635A65"/>
    <w:rsid w:val="00726B37"/>
    <w:rsid w:val="00736141"/>
    <w:rsid w:val="007F39D4"/>
    <w:rsid w:val="007F69E4"/>
    <w:rsid w:val="008803CB"/>
    <w:rsid w:val="008E45DE"/>
    <w:rsid w:val="00AA71B3"/>
    <w:rsid w:val="00AE4263"/>
    <w:rsid w:val="00BA3073"/>
    <w:rsid w:val="00BC1B80"/>
    <w:rsid w:val="00BF67C0"/>
    <w:rsid w:val="00C3397C"/>
    <w:rsid w:val="00C53991"/>
    <w:rsid w:val="00C871D9"/>
    <w:rsid w:val="00C90719"/>
    <w:rsid w:val="00CF3161"/>
    <w:rsid w:val="00D32DF4"/>
    <w:rsid w:val="00DD663B"/>
    <w:rsid w:val="00F348CF"/>
    <w:rsid w:val="00FA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3C23E0"/>
    <w:pPr>
      <w:suppressAutoHyphens/>
      <w:ind w:left="0"/>
      <w:jc w:val="left"/>
      <w:textDirection w:val="btLr"/>
      <w:textAlignment w:val="top"/>
      <w:outlineLvl w:val="0"/>
    </w:pPr>
    <w:rPr>
      <w:rFonts w:ascii="Times New Roman" w:eastAsia="Times New Roman" w:hAnsi="Times New Roman" w:cs="Times New Roman"/>
      <w:color w:val="000000"/>
      <w:position w:val="-1"/>
      <w:sz w:val="24"/>
      <w:szCs w:val="24"/>
    </w:rPr>
  </w:style>
  <w:style w:type="paragraph" w:styleId="1">
    <w:name w:val="heading 1"/>
    <w:basedOn w:val="10"/>
    <w:next w:val="10"/>
    <w:link w:val="11"/>
    <w:rsid w:val="00BA3073"/>
    <w:pPr>
      <w:keepNext/>
      <w:keepLines/>
      <w:spacing w:before="480" w:after="120"/>
      <w:outlineLvl w:val="0"/>
    </w:pPr>
    <w:rPr>
      <w:b/>
      <w:sz w:val="48"/>
      <w:szCs w:val="48"/>
    </w:rPr>
  </w:style>
  <w:style w:type="paragraph" w:styleId="2">
    <w:name w:val="heading 2"/>
    <w:basedOn w:val="10"/>
    <w:next w:val="10"/>
    <w:link w:val="20"/>
    <w:rsid w:val="00BA3073"/>
    <w:pPr>
      <w:keepNext/>
      <w:keepLines/>
      <w:spacing w:before="360" w:after="80"/>
      <w:outlineLvl w:val="1"/>
    </w:pPr>
    <w:rPr>
      <w:b/>
      <w:sz w:val="36"/>
      <w:szCs w:val="36"/>
    </w:rPr>
  </w:style>
  <w:style w:type="paragraph" w:styleId="3">
    <w:name w:val="heading 3"/>
    <w:basedOn w:val="10"/>
    <w:next w:val="10"/>
    <w:link w:val="30"/>
    <w:rsid w:val="00BA3073"/>
    <w:pPr>
      <w:keepNext/>
      <w:keepLines/>
      <w:spacing w:before="280" w:after="80"/>
      <w:outlineLvl w:val="2"/>
    </w:pPr>
    <w:rPr>
      <w:b/>
      <w:sz w:val="28"/>
      <w:szCs w:val="28"/>
    </w:rPr>
  </w:style>
  <w:style w:type="paragraph" w:styleId="4">
    <w:name w:val="heading 4"/>
    <w:basedOn w:val="10"/>
    <w:next w:val="10"/>
    <w:link w:val="40"/>
    <w:rsid w:val="00BA3073"/>
    <w:pPr>
      <w:keepNext/>
      <w:keepLines/>
      <w:spacing w:before="240" w:after="40"/>
      <w:outlineLvl w:val="3"/>
    </w:pPr>
    <w:rPr>
      <w:b/>
      <w:sz w:val="24"/>
      <w:szCs w:val="24"/>
    </w:rPr>
  </w:style>
  <w:style w:type="paragraph" w:styleId="5">
    <w:name w:val="heading 5"/>
    <w:basedOn w:val="10"/>
    <w:next w:val="10"/>
    <w:link w:val="50"/>
    <w:rsid w:val="00BA3073"/>
    <w:pPr>
      <w:keepNext/>
      <w:keepLines/>
      <w:spacing w:before="220" w:after="40"/>
      <w:outlineLvl w:val="4"/>
    </w:pPr>
    <w:rPr>
      <w:b/>
      <w:sz w:val="22"/>
      <w:szCs w:val="22"/>
    </w:rPr>
  </w:style>
  <w:style w:type="paragraph" w:styleId="6">
    <w:name w:val="heading 6"/>
    <w:basedOn w:val="10"/>
    <w:next w:val="10"/>
    <w:link w:val="60"/>
    <w:rsid w:val="00BA307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10472"/>
    <w:pPr>
      <w:ind w:left="0"/>
      <w:jc w:val="left"/>
    </w:pPr>
    <w:rPr>
      <w:rFonts w:ascii="Calibri" w:eastAsia="Calibri" w:hAnsi="Calibri" w:cs="Calibri"/>
      <w:sz w:val="20"/>
      <w:szCs w:val="20"/>
      <w:lang w:val="uk-UA" w:eastAsia="ru-RU"/>
    </w:rPr>
  </w:style>
  <w:style w:type="character" w:styleId="a3">
    <w:name w:val="Hyperlink"/>
    <w:autoRedefine/>
    <w:hidden/>
    <w:qFormat/>
    <w:rsid w:val="00610472"/>
    <w:rPr>
      <w:color w:val="0000FF"/>
      <w:w w:val="100"/>
      <w:position w:val="-1"/>
      <w:u w:val="single"/>
      <w:effect w:val="none"/>
      <w:vertAlign w:val="baseline"/>
      <w:cs w:val="0"/>
      <w:em w:val="none"/>
    </w:rPr>
  </w:style>
  <w:style w:type="paragraph" w:styleId="a4">
    <w:name w:val="Body Text"/>
    <w:basedOn w:val="a"/>
    <w:link w:val="a5"/>
    <w:unhideWhenUsed/>
    <w:qFormat/>
    <w:rsid w:val="00610472"/>
    <w:pPr>
      <w:spacing w:line="360" w:lineRule="auto"/>
    </w:pPr>
    <w:rPr>
      <w:sz w:val="28"/>
      <w:lang w:val="uk-UA" w:eastAsia="ru-RU"/>
    </w:rPr>
  </w:style>
  <w:style w:type="character" w:customStyle="1" w:styleId="a5">
    <w:name w:val="Основной текст Знак"/>
    <w:basedOn w:val="a0"/>
    <w:link w:val="a4"/>
    <w:qFormat/>
    <w:rsid w:val="00610472"/>
    <w:rPr>
      <w:rFonts w:ascii="Times New Roman" w:eastAsia="Calibri" w:hAnsi="Times New Roman" w:cs="Times New Roman"/>
      <w:sz w:val="28"/>
      <w:szCs w:val="24"/>
      <w:lang w:val="uk-UA" w:eastAsia="ru-RU"/>
    </w:rPr>
  </w:style>
  <w:style w:type="paragraph" w:styleId="a6">
    <w:name w:val="List Paragraph"/>
    <w:basedOn w:val="a"/>
    <w:uiPriority w:val="34"/>
    <w:qFormat/>
    <w:rsid w:val="00610472"/>
    <w:pPr>
      <w:spacing w:after="200" w:line="276" w:lineRule="auto"/>
      <w:ind w:left="720"/>
      <w:contextualSpacing/>
    </w:pPr>
    <w:rPr>
      <w:rFonts w:ascii="Calibri" w:hAnsi="Calibri"/>
    </w:rPr>
  </w:style>
  <w:style w:type="character" w:customStyle="1" w:styleId="21">
    <w:name w:val="Основной текст (2)_"/>
    <w:link w:val="210"/>
    <w:uiPriority w:val="99"/>
    <w:locked/>
    <w:rsid w:val="00610472"/>
    <w:rPr>
      <w:b/>
      <w:bCs/>
      <w:spacing w:val="8"/>
      <w:sz w:val="25"/>
      <w:szCs w:val="25"/>
      <w:shd w:val="clear" w:color="auto" w:fill="FFFFFF"/>
    </w:rPr>
  </w:style>
  <w:style w:type="paragraph" w:customStyle="1" w:styleId="210">
    <w:name w:val="Основной текст (2)1"/>
    <w:basedOn w:val="a"/>
    <w:link w:val="21"/>
    <w:uiPriority w:val="99"/>
    <w:rsid w:val="00610472"/>
    <w:pPr>
      <w:widowControl w:val="0"/>
      <w:shd w:val="clear" w:color="auto" w:fill="FFFFFF"/>
      <w:spacing w:line="485" w:lineRule="exact"/>
    </w:pPr>
    <w:rPr>
      <w:b/>
      <w:bCs/>
      <w:spacing w:val="8"/>
      <w:sz w:val="25"/>
      <w:szCs w:val="25"/>
    </w:rPr>
  </w:style>
  <w:style w:type="paragraph" w:styleId="a7">
    <w:name w:val="Normal (Web)"/>
    <w:basedOn w:val="a"/>
    <w:unhideWhenUsed/>
    <w:qFormat/>
    <w:rsid w:val="00610472"/>
    <w:pPr>
      <w:spacing w:before="100" w:beforeAutospacing="1" w:after="100" w:afterAutospacing="1"/>
    </w:pPr>
    <w:rPr>
      <w:lang w:eastAsia="ru-RU"/>
    </w:rPr>
  </w:style>
  <w:style w:type="character" w:customStyle="1" w:styleId="11">
    <w:name w:val="Заголовок 1 Знак"/>
    <w:basedOn w:val="a0"/>
    <w:link w:val="1"/>
    <w:rsid w:val="00BA3073"/>
    <w:rPr>
      <w:rFonts w:ascii="Calibri" w:eastAsia="Calibri" w:hAnsi="Calibri" w:cs="Calibri"/>
      <w:b/>
      <w:sz w:val="48"/>
      <w:szCs w:val="48"/>
      <w:lang w:val="uk-UA" w:eastAsia="ru-RU"/>
    </w:rPr>
  </w:style>
  <w:style w:type="character" w:customStyle="1" w:styleId="20">
    <w:name w:val="Заголовок 2 Знак"/>
    <w:basedOn w:val="a0"/>
    <w:link w:val="2"/>
    <w:rsid w:val="00BA3073"/>
    <w:rPr>
      <w:rFonts w:ascii="Calibri" w:eastAsia="Calibri" w:hAnsi="Calibri" w:cs="Calibri"/>
      <w:b/>
      <w:sz w:val="36"/>
      <w:szCs w:val="36"/>
      <w:lang w:val="uk-UA" w:eastAsia="ru-RU"/>
    </w:rPr>
  </w:style>
  <w:style w:type="character" w:customStyle="1" w:styleId="30">
    <w:name w:val="Заголовок 3 Знак"/>
    <w:basedOn w:val="a0"/>
    <w:link w:val="3"/>
    <w:rsid w:val="00BA3073"/>
    <w:rPr>
      <w:rFonts w:ascii="Calibri" w:eastAsia="Calibri" w:hAnsi="Calibri" w:cs="Calibri"/>
      <w:b/>
      <w:sz w:val="28"/>
      <w:szCs w:val="28"/>
      <w:lang w:val="uk-UA" w:eastAsia="ru-RU"/>
    </w:rPr>
  </w:style>
  <w:style w:type="character" w:customStyle="1" w:styleId="40">
    <w:name w:val="Заголовок 4 Знак"/>
    <w:basedOn w:val="a0"/>
    <w:link w:val="4"/>
    <w:rsid w:val="00BA3073"/>
    <w:rPr>
      <w:rFonts w:ascii="Calibri" w:eastAsia="Calibri" w:hAnsi="Calibri" w:cs="Calibri"/>
      <w:b/>
      <w:sz w:val="24"/>
      <w:szCs w:val="24"/>
      <w:lang w:val="uk-UA" w:eastAsia="ru-RU"/>
    </w:rPr>
  </w:style>
  <w:style w:type="character" w:customStyle="1" w:styleId="50">
    <w:name w:val="Заголовок 5 Знак"/>
    <w:basedOn w:val="a0"/>
    <w:link w:val="5"/>
    <w:rsid w:val="00BA3073"/>
    <w:rPr>
      <w:rFonts w:ascii="Calibri" w:eastAsia="Calibri" w:hAnsi="Calibri" w:cs="Calibri"/>
      <w:b/>
      <w:lang w:val="uk-UA" w:eastAsia="ru-RU"/>
    </w:rPr>
  </w:style>
  <w:style w:type="character" w:customStyle="1" w:styleId="60">
    <w:name w:val="Заголовок 6 Знак"/>
    <w:basedOn w:val="a0"/>
    <w:link w:val="6"/>
    <w:rsid w:val="00BA3073"/>
    <w:rPr>
      <w:rFonts w:ascii="Calibri" w:eastAsia="Calibri" w:hAnsi="Calibri" w:cs="Calibri"/>
      <w:b/>
      <w:sz w:val="20"/>
      <w:szCs w:val="20"/>
      <w:lang w:val="uk-UA" w:eastAsia="ru-RU"/>
    </w:rPr>
  </w:style>
  <w:style w:type="paragraph" w:styleId="a8">
    <w:name w:val="Title"/>
    <w:basedOn w:val="a"/>
    <w:link w:val="a9"/>
    <w:autoRedefine/>
    <w:hidden/>
    <w:qFormat/>
    <w:rsid w:val="00BA3073"/>
    <w:pPr>
      <w:jc w:val="center"/>
    </w:pPr>
    <w:rPr>
      <w:b/>
      <w:bCs/>
      <w:sz w:val="28"/>
      <w:lang w:val="uk-UA" w:eastAsia="ru-RU"/>
    </w:rPr>
  </w:style>
  <w:style w:type="character" w:customStyle="1" w:styleId="a9">
    <w:name w:val="Название Знак"/>
    <w:basedOn w:val="a0"/>
    <w:link w:val="a8"/>
    <w:qFormat/>
    <w:rsid w:val="00BA3073"/>
    <w:rPr>
      <w:rFonts w:ascii="Times New Roman" w:eastAsia="Times New Roman" w:hAnsi="Times New Roman" w:cs="Times New Roman"/>
      <w:b/>
      <w:bCs/>
      <w:position w:val="-1"/>
      <w:sz w:val="28"/>
      <w:szCs w:val="24"/>
      <w:lang w:val="uk-UA" w:eastAsia="ru-RU"/>
    </w:rPr>
  </w:style>
  <w:style w:type="paragraph" w:customStyle="1" w:styleId="TableParagraph">
    <w:name w:val="Table Paragraph"/>
    <w:basedOn w:val="a"/>
    <w:autoRedefine/>
    <w:hidden/>
    <w:qFormat/>
    <w:rsid w:val="00BA3073"/>
    <w:pPr>
      <w:widowControl w:val="0"/>
      <w:autoSpaceDE w:val="0"/>
      <w:autoSpaceDN w:val="0"/>
    </w:pPr>
    <w:rPr>
      <w:lang w:val="en-US"/>
    </w:rPr>
  </w:style>
  <w:style w:type="paragraph" w:styleId="aa">
    <w:name w:val="Body Text Indent"/>
    <w:basedOn w:val="a"/>
    <w:link w:val="ab"/>
    <w:autoRedefine/>
    <w:hidden/>
    <w:qFormat/>
    <w:rsid w:val="00BA3073"/>
    <w:pPr>
      <w:spacing w:after="120"/>
      <w:ind w:left="283"/>
    </w:pPr>
    <w:rPr>
      <w:sz w:val="28"/>
      <w:lang w:eastAsia="ru-RU"/>
    </w:rPr>
  </w:style>
  <w:style w:type="character" w:customStyle="1" w:styleId="ab">
    <w:name w:val="Основной текст с отступом Знак"/>
    <w:basedOn w:val="a0"/>
    <w:link w:val="aa"/>
    <w:qFormat/>
    <w:rsid w:val="00BA3073"/>
    <w:rPr>
      <w:rFonts w:ascii="Times New Roman" w:eastAsia="Times New Roman" w:hAnsi="Times New Roman" w:cs="Times New Roman"/>
      <w:position w:val="-1"/>
      <w:sz w:val="28"/>
      <w:szCs w:val="24"/>
      <w:lang w:eastAsia="ru-RU"/>
    </w:rPr>
  </w:style>
  <w:style w:type="character" w:customStyle="1" w:styleId="FontStyle11">
    <w:name w:val="Font Style11"/>
    <w:autoRedefine/>
    <w:hidden/>
    <w:qFormat/>
    <w:rsid w:val="00BA3073"/>
    <w:rPr>
      <w:rFonts w:ascii="Times New Roman" w:hAnsi="Times New Roman" w:cs="Times New Roman" w:hint="default"/>
      <w:b/>
      <w:bCs/>
      <w:w w:val="100"/>
      <w:position w:val="-1"/>
      <w:sz w:val="28"/>
      <w:szCs w:val="28"/>
      <w:effect w:val="none"/>
      <w:vertAlign w:val="baseline"/>
      <w:cs w:val="0"/>
      <w:em w:val="none"/>
    </w:rPr>
  </w:style>
  <w:style w:type="paragraph" w:styleId="22">
    <w:name w:val="Body Text Indent 2"/>
    <w:basedOn w:val="a"/>
    <w:link w:val="23"/>
    <w:autoRedefine/>
    <w:hidden/>
    <w:qFormat/>
    <w:rsid w:val="00BA3073"/>
    <w:pPr>
      <w:spacing w:after="120" w:line="480" w:lineRule="auto"/>
      <w:ind w:left="283"/>
    </w:pPr>
    <w:rPr>
      <w:sz w:val="28"/>
      <w:lang w:eastAsia="ru-RU"/>
    </w:rPr>
  </w:style>
  <w:style w:type="character" w:customStyle="1" w:styleId="23">
    <w:name w:val="Основной текст с отступом 2 Знак"/>
    <w:basedOn w:val="a0"/>
    <w:link w:val="22"/>
    <w:qFormat/>
    <w:rsid w:val="00BA3073"/>
    <w:rPr>
      <w:rFonts w:ascii="Times New Roman" w:eastAsia="Times New Roman" w:hAnsi="Times New Roman" w:cs="Times New Roman"/>
      <w:position w:val="-1"/>
      <w:sz w:val="28"/>
      <w:szCs w:val="24"/>
      <w:lang w:eastAsia="ru-RU"/>
    </w:rPr>
  </w:style>
  <w:style w:type="character" w:styleId="ac">
    <w:name w:val="FollowedHyperlink"/>
    <w:autoRedefine/>
    <w:hidden/>
    <w:qFormat/>
    <w:rsid w:val="00BA3073"/>
    <w:rPr>
      <w:color w:val="954F72"/>
      <w:w w:val="100"/>
      <w:position w:val="-1"/>
      <w:u w:val="single"/>
      <w:effect w:val="none"/>
      <w:vertAlign w:val="baseline"/>
      <w:cs w:val="0"/>
      <w:em w:val="none"/>
    </w:rPr>
  </w:style>
  <w:style w:type="paragraph" w:styleId="ad">
    <w:name w:val="No Spacing"/>
    <w:autoRedefine/>
    <w:hidden/>
    <w:uiPriority w:val="1"/>
    <w:qFormat/>
    <w:rsid w:val="00BA3073"/>
    <w:pPr>
      <w:ind w:left="0"/>
    </w:pPr>
    <w:rPr>
      <w:rFonts w:ascii="Times New Roman" w:eastAsia="Times New Roman" w:hAnsi="Times New Roman" w:cs="Times New Roman"/>
      <w:bCs/>
      <w:color w:val="000000"/>
      <w:position w:val="-1"/>
      <w:lang w:val="uk-UA" w:eastAsia="ru-RU"/>
    </w:rPr>
  </w:style>
  <w:style w:type="paragraph" w:customStyle="1" w:styleId="Default">
    <w:name w:val="Default"/>
    <w:autoRedefine/>
    <w:hidden/>
    <w:qFormat/>
    <w:rsid w:val="00BA3073"/>
    <w:pPr>
      <w:suppressAutoHyphens/>
      <w:autoSpaceDE w:val="0"/>
      <w:autoSpaceDN w:val="0"/>
      <w:adjustRightInd w:val="0"/>
      <w:spacing w:line="1" w:lineRule="atLeast"/>
      <w:ind w:leftChars="-1" w:left="-1" w:hangingChars="1" w:hanging="1"/>
      <w:jc w:val="left"/>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BA3073"/>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BA3073"/>
    <w:rPr>
      <w:rFonts w:ascii="Georgia" w:eastAsia="Georgia" w:hAnsi="Georgia" w:cs="Georgia"/>
      <w:i/>
      <w:color w:val="666666"/>
      <w:sz w:val="48"/>
      <w:szCs w:val="48"/>
      <w:lang w:val="uk-UA" w:eastAsia="ru-RU"/>
    </w:rPr>
  </w:style>
  <w:style w:type="character" w:customStyle="1" w:styleId="apple-converted-space">
    <w:name w:val="apple-converted-space"/>
    <w:basedOn w:val="a0"/>
    <w:rsid w:val="00BA3073"/>
    <w:rPr>
      <w:rFonts w:cs="Times New Roman"/>
    </w:rPr>
  </w:style>
  <w:style w:type="character" w:customStyle="1" w:styleId="FontStyle156">
    <w:name w:val="Font Style156"/>
    <w:rsid w:val="00BA3073"/>
    <w:rPr>
      <w:rFonts w:ascii="Times New Roman" w:hAnsi="Times New Roman"/>
      <w:sz w:val="16"/>
    </w:rPr>
  </w:style>
  <w:style w:type="character" w:customStyle="1" w:styleId="c10">
    <w:name w:val="c10"/>
    <w:basedOn w:val="a0"/>
    <w:rsid w:val="00BA3073"/>
  </w:style>
  <w:style w:type="paragraph" w:styleId="af0">
    <w:name w:val="Balloon Text"/>
    <w:basedOn w:val="a"/>
    <w:link w:val="af1"/>
    <w:uiPriority w:val="99"/>
    <w:semiHidden/>
    <w:unhideWhenUsed/>
    <w:rsid w:val="003E6E9B"/>
    <w:rPr>
      <w:rFonts w:ascii="Tahoma" w:hAnsi="Tahoma" w:cs="Tahoma"/>
      <w:sz w:val="16"/>
      <w:szCs w:val="16"/>
    </w:rPr>
  </w:style>
  <w:style w:type="character" w:customStyle="1" w:styleId="af1">
    <w:name w:val="Текст выноски Знак"/>
    <w:basedOn w:val="a0"/>
    <w:link w:val="af0"/>
    <w:uiPriority w:val="99"/>
    <w:semiHidden/>
    <w:rsid w:val="003E6E9B"/>
    <w:rPr>
      <w:rFonts w:ascii="Tahoma" w:eastAsia="Times New Roman" w:hAnsi="Tahoma" w:cs="Tahoma"/>
      <w:color w:val="000000"/>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Faculty/IUkrForeignPhilology/ChairTranslation.aspx"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s://www.englishpage.com/verbpage/verbtenseintro.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nk.in.ua/pdf/1370.pdf" TargetMode="External"/><Relationship Id="rId2" Type="http://schemas.openxmlformats.org/officeDocument/2006/relationships/numbering" Target="numbering.xml"/><Relationship Id="rId16" Type="http://schemas.openxmlformats.org/officeDocument/2006/relationships/hyperlink" Target="http://www.kspu.edu/About/DepartmentAndServices/DMethodics/EduProces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pu.edu/About/DepartmentAndServices/DAcademicServ.aspx" TargetMode="External"/><Relationship Id="rId5" Type="http://schemas.openxmlformats.org/officeDocument/2006/relationships/settings" Target="settings.xml"/><Relationship Id="rId15" Type="http://schemas.openxmlformats.org/officeDocument/2006/relationships/hyperlink" Target="http://www.kspu.edu/About/DepartmentAndServices/DMethodics/EduProcess.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ekhnuir.univer.kharkov.ua/bitstream/123456789/5872/2/%d0%a2%d0%b5%d0%be%d1%80%d0%b5%d1%82%d0%b8%d1%87%d0%bd%d0%b0%20%d0%b3%d1%80%d0%b0%d0%bc%d0%b0%d1%82%d0%b8%d0%ba%d0%b0.pdf" TargetMode="External"/><Relationship Id="rId4" Type="http://schemas.microsoft.com/office/2007/relationships/stylesWithEffects" Target="stylesWithEffect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Faculty/INaturalScience/MFstud.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4D704-DEEB-4AAA-BA54-BDF0CAA1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36</Pages>
  <Words>6690</Words>
  <Characters>38137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19</cp:revision>
  <dcterms:created xsi:type="dcterms:W3CDTF">2020-09-10T16:38:00Z</dcterms:created>
  <dcterms:modified xsi:type="dcterms:W3CDTF">2023-09-15T15:17:00Z</dcterms:modified>
</cp:coreProperties>
</file>